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9ADE6" w14:textId="77777777" w:rsidR="00F2793A" w:rsidRDefault="00F2793A" w:rsidP="00C61350">
      <w:pPr>
        <w:pStyle w:val="Title"/>
        <w:rPr>
          <w:rFonts w:cs="Arial"/>
          <w:b w:val="0"/>
          <w:sz w:val="44"/>
          <w:szCs w:val="44"/>
        </w:rPr>
      </w:pPr>
    </w:p>
    <w:p w14:paraId="31EBAD75" w14:textId="77777777" w:rsidR="00F2793A" w:rsidRDefault="00F2793A" w:rsidP="00C61350">
      <w:pPr>
        <w:pStyle w:val="Title"/>
        <w:rPr>
          <w:rFonts w:cs="Arial"/>
          <w:b w:val="0"/>
          <w:sz w:val="44"/>
          <w:szCs w:val="44"/>
        </w:rPr>
      </w:pPr>
    </w:p>
    <w:p w14:paraId="3A038132" w14:textId="77777777" w:rsidR="00F2793A" w:rsidRDefault="00F2793A" w:rsidP="00C61350">
      <w:pPr>
        <w:pStyle w:val="Title"/>
        <w:rPr>
          <w:rFonts w:cs="Arial"/>
          <w:b w:val="0"/>
          <w:sz w:val="44"/>
          <w:szCs w:val="44"/>
        </w:rPr>
      </w:pPr>
    </w:p>
    <w:p w14:paraId="4BD05F5A" w14:textId="44837A4F" w:rsidR="00C61350" w:rsidRPr="00351D72" w:rsidRDefault="006F1C70" w:rsidP="00C61350">
      <w:pPr>
        <w:pStyle w:val="Title"/>
        <w:rPr>
          <w:rFonts w:cs="Arial"/>
          <w:b w:val="0"/>
          <w:sz w:val="44"/>
          <w:szCs w:val="44"/>
        </w:rPr>
      </w:pPr>
      <w:r w:rsidRPr="00351D72">
        <w:rPr>
          <w:rFonts w:cs="Arial"/>
          <w:b w:val="0"/>
          <w:sz w:val="44"/>
          <w:szCs w:val="44"/>
        </w:rPr>
        <w:t>Renishaw Primary School</w:t>
      </w:r>
    </w:p>
    <w:p w14:paraId="13E6D8A3" w14:textId="77777777" w:rsidR="006F1C70" w:rsidRPr="00351D72" w:rsidRDefault="006F1C70" w:rsidP="00C61350">
      <w:pPr>
        <w:pStyle w:val="Title"/>
        <w:rPr>
          <w:rFonts w:cs="Arial"/>
          <w:b w:val="0"/>
          <w:sz w:val="44"/>
          <w:szCs w:val="44"/>
        </w:rPr>
      </w:pPr>
      <w:r w:rsidRPr="00351D72">
        <w:rPr>
          <w:rFonts w:cs="Arial"/>
          <w:b w:val="0"/>
          <w:sz w:val="44"/>
          <w:szCs w:val="44"/>
        </w:rPr>
        <w:t>Respect Pride School</w:t>
      </w:r>
    </w:p>
    <w:p w14:paraId="1A11AFFF" w14:textId="77777777" w:rsidR="006F1C70" w:rsidRPr="008F3AF2" w:rsidRDefault="006F1C70" w:rsidP="00C61350">
      <w:pPr>
        <w:pStyle w:val="Title"/>
        <w:rPr>
          <w:rFonts w:cs="Arial"/>
          <w:b w:val="0"/>
          <w:szCs w:val="24"/>
        </w:rPr>
      </w:pPr>
    </w:p>
    <w:p w14:paraId="339987C1" w14:textId="77777777" w:rsidR="006F1C70" w:rsidRPr="008F3AF2" w:rsidRDefault="006F1C70" w:rsidP="00C61350">
      <w:pPr>
        <w:pStyle w:val="Title"/>
        <w:rPr>
          <w:rFonts w:cs="Arial"/>
          <w:b w:val="0"/>
          <w:szCs w:val="24"/>
        </w:rPr>
      </w:pPr>
    </w:p>
    <w:p w14:paraId="23F9C0D8" w14:textId="77777777" w:rsidR="006F1C70" w:rsidRPr="008F3AF2" w:rsidRDefault="00EA0316" w:rsidP="00C61350">
      <w:pPr>
        <w:pStyle w:val="Title"/>
        <w:rPr>
          <w:rFonts w:cs="Arial"/>
          <w:b w:val="0"/>
          <w:szCs w:val="24"/>
        </w:rPr>
      </w:pPr>
      <w:r w:rsidRPr="008F3AF2">
        <w:rPr>
          <w:rFonts w:cs="Arial"/>
          <w:b w:val="0"/>
          <w:bCs/>
          <w:noProof/>
          <w:szCs w:val="24"/>
          <w:lang w:eastAsia="en-GB"/>
        </w:rPr>
        <w:drawing>
          <wp:inline distT="0" distB="0" distL="0" distR="0" wp14:anchorId="5460FEE8" wp14:editId="281FF5F4">
            <wp:extent cx="1344295" cy="137668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4295" cy="1376680"/>
                    </a:xfrm>
                    <a:prstGeom prst="rect">
                      <a:avLst/>
                    </a:prstGeom>
                    <a:noFill/>
                  </pic:spPr>
                </pic:pic>
              </a:graphicData>
            </a:graphic>
          </wp:inline>
        </w:drawing>
      </w:r>
    </w:p>
    <w:p w14:paraId="3F67EE1E" w14:textId="77777777" w:rsidR="00C61350" w:rsidRPr="008F3AF2" w:rsidRDefault="00C61350" w:rsidP="006F1C70">
      <w:pPr>
        <w:pStyle w:val="Title"/>
        <w:jc w:val="left"/>
        <w:rPr>
          <w:rFonts w:cs="Arial"/>
          <w:b w:val="0"/>
          <w:szCs w:val="24"/>
        </w:rPr>
      </w:pPr>
    </w:p>
    <w:p w14:paraId="1126D1F6" w14:textId="77777777" w:rsidR="00C61350" w:rsidRPr="008F3AF2" w:rsidRDefault="00C61350" w:rsidP="00C61350">
      <w:pPr>
        <w:pStyle w:val="Title"/>
        <w:rPr>
          <w:rFonts w:cs="Arial"/>
          <w:b w:val="0"/>
          <w:szCs w:val="24"/>
        </w:rPr>
      </w:pPr>
    </w:p>
    <w:p w14:paraId="43342F4A" w14:textId="77777777" w:rsidR="002E5F34" w:rsidRPr="00823864" w:rsidRDefault="002E5F34" w:rsidP="002E5F34">
      <w:pPr>
        <w:jc w:val="center"/>
        <w:rPr>
          <w:rFonts w:ascii="Arial" w:hAnsi="Arial" w:cs="Arial"/>
          <w:sz w:val="32"/>
          <w:lang w:eastAsia="en-GB"/>
        </w:rPr>
      </w:pPr>
      <w:r w:rsidRPr="00823864">
        <w:rPr>
          <w:rFonts w:ascii="Arial" w:hAnsi="Arial" w:cs="Arial"/>
          <w:sz w:val="32"/>
          <w:lang w:eastAsia="en-GB"/>
        </w:rPr>
        <w:t>Hague Lane</w:t>
      </w:r>
    </w:p>
    <w:p w14:paraId="44070D3D" w14:textId="77777777" w:rsidR="002E5F34" w:rsidRPr="00823864" w:rsidRDefault="002E5F34" w:rsidP="002E5F34">
      <w:pPr>
        <w:jc w:val="center"/>
        <w:rPr>
          <w:rFonts w:ascii="Arial" w:hAnsi="Arial" w:cs="Arial"/>
          <w:sz w:val="32"/>
          <w:lang w:eastAsia="en-GB"/>
        </w:rPr>
      </w:pPr>
      <w:r w:rsidRPr="00823864">
        <w:rPr>
          <w:rFonts w:ascii="Arial" w:hAnsi="Arial" w:cs="Arial"/>
          <w:sz w:val="32"/>
          <w:lang w:eastAsia="en-GB"/>
        </w:rPr>
        <w:t>Renishaw</w:t>
      </w:r>
    </w:p>
    <w:p w14:paraId="5D93B174" w14:textId="77777777" w:rsidR="002E5F34" w:rsidRPr="00823864" w:rsidRDefault="002E5F34" w:rsidP="002E5F34">
      <w:pPr>
        <w:jc w:val="center"/>
        <w:rPr>
          <w:rFonts w:ascii="Arial" w:hAnsi="Arial" w:cs="Arial"/>
          <w:sz w:val="32"/>
          <w:lang w:eastAsia="en-GB"/>
        </w:rPr>
      </w:pPr>
      <w:r w:rsidRPr="00823864">
        <w:rPr>
          <w:rFonts w:ascii="Arial" w:hAnsi="Arial" w:cs="Arial"/>
          <w:sz w:val="32"/>
          <w:lang w:eastAsia="en-GB"/>
        </w:rPr>
        <w:t>S21 3UR</w:t>
      </w:r>
    </w:p>
    <w:p w14:paraId="060B963F" w14:textId="77777777" w:rsidR="002E5F34" w:rsidRPr="00823864" w:rsidRDefault="002E5F34" w:rsidP="002E5F34">
      <w:pPr>
        <w:jc w:val="center"/>
        <w:rPr>
          <w:rFonts w:ascii="Arial" w:hAnsi="Arial" w:cs="Arial"/>
          <w:sz w:val="32"/>
          <w:lang w:eastAsia="en-GB"/>
        </w:rPr>
      </w:pPr>
      <w:r w:rsidRPr="00823864">
        <w:rPr>
          <w:rFonts w:ascii="Arial" w:hAnsi="Arial" w:cs="Arial"/>
          <w:sz w:val="32"/>
          <w:lang w:eastAsia="en-GB"/>
        </w:rPr>
        <w:t>Tel:  01246 432366</w:t>
      </w:r>
    </w:p>
    <w:p w14:paraId="058F9FF8" w14:textId="77777777" w:rsidR="002E5F34" w:rsidRPr="00823864" w:rsidRDefault="002E5F34" w:rsidP="002E5F34">
      <w:pPr>
        <w:jc w:val="center"/>
        <w:rPr>
          <w:rFonts w:ascii="Arial" w:hAnsi="Arial" w:cs="Arial"/>
          <w:sz w:val="32"/>
          <w:lang w:eastAsia="en-GB"/>
        </w:rPr>
      </w:pPr>
      <w:r w:rsidRPr="00823864">
        <w:rPr>
          <w:rFonts w:ascii="Arial" w:hAnsi="Arial" w:cs="Arial"/>
          <w:sz w:val="32"/>
          <w:lang w:eastAsia="en-GB"/>
        </w:rPr>
        <w:t xml:space="preserve">Email: </w:t>
      </w:r>
      <w:hyperlink r:id="rId13" w:history="1">
        <w:r w:rsidRPr="00823864">
          <w:rPr>
            <w:rFonts w:ascii="Arial" w:hAnsi="Arial" w:cs="Arial"/>
            <w:color w:val="0000FF"/>
            <w:sz w:val="32"/>
            <w:u w:val="single"/>
            <w:lang w:eastAsia="en-GB"/>
          </w:rPr>
          <w:t>info@renishaw.derbyshire.sch.uk</w:t>
        </w:r>
      </w:hyperlink>
    </w:p>
    <w:p w14:paraId="71F89F98" w14:textId="77777777" w:rsidR="002E5F34" w:rsidRPr="00823864" w:rsidRDefault="009F5798" w:rsidP="002E5F34">
      <w:pPr>
        <w:jc w:val="center"/>
        <w:rPr>
          <w:rFonts w:ascii="Arial" w:hAnsi="Arial" w:cs="Arial"/>
          <w:sz w:val="32"/>
          <w:lang w:eastAsia="en-GB"/>
        </w:rPr>
      </w:pPr>
      <w:hyperlink r:id="rId14" w:history="1">
        <w:r w:rsidR="002E5F34" w:rsidRPr="00823864">
          <w:rPr>
            <w:rFonts w:ascii="Arial" w:hAnsi="Arial" w:cs="Arial"/>
            <w:color w:val="0000FF"/>
            <w:sz w:val="32"/>
            <w:u w:val="single"/>
            <w:lang w:eastAsia="en-GB"/>
          </w:rPr>
          <w:t>www.renishaw.derbyshire.sch.uk</w:t>
        </w:r>
      </w:hyperlink>
    </w:p>
    <w:p w14:paraId="6A0F7464" w14:textId="77777777" w:rsidR="002E5F34" w:rsidRPr="00823864" w:rsidRDefault="002E5F34" w:rsidP="002E5F34">
      <w:pPr>
        <w:jc w:val="center"/>
        <w:rPr>
          <w:rFonts w:ascii="Arial" w:hAnsi="Arial" w:cs="Arial"/>
          <w:sz w:val="32"/>
          <w:lang w:eastAsia="en-GB"/>
        </w:rPr>
      </w:pPr>
    </w:p>
    <w:p w14:paraId="6DF10900" w14:textId="43F4841F" w:rsidR="002E5F34" w:rsidRDefault="002E5F34" w:rsidP="002E5F34">
      <w:pPr>
        <w:jc w:val="center"/>
        <w:rPr>
          <w:rFonts w:ascii="Arial" w:hAnsi="Arial" w:cs="Arial"/>
          <w:sz w:val="32"/>
          <w:lang w:eastAsia="en-GB"/>
        </w:rPr>
      </w:pPr>
      <w:r w:rsidRPr="00823864">
        <w:rPr>
          <w:rFonts w:ascii="Arial" w:hAnsi="Arial" w:cs="Arial"/>
          <w:sz w:val="32"/>
          <w:lang w:eastAsia="en-GB"/>
        </w:rPr>
        <w:t>Head Teacher: Mr S</w:t>
      </w:r>
      <w:r w:rsidR="007251D8">
        <w:rPr>
          <w:rFonts w:ascii="Arial" w:hAnsi="Arial" w:cs="Arial"/>
          <w:sz w:val="32"/>
          <w:lang w:eastAsia="en-GB"/>
        </w:rPr>
        <w:t xml:space="preserve">imon </w:t>
      </w:r>
      <w:r w:rsidRPr="00823864">
        <w:rPr>
          <w:rFonts w:ascii="Arial" w:hAnsi="Arial" w:cs="Arial"/>
          <w:sz w:val="32"/>
          <w:lang w:eastAsia="en-GB"/>
        </w:rPr>
        <w:t>Fuller</w:t>
      </w:r>
    </w:p>
    <w:p w14:paraId="5C4C9CA8" w14:textId="334F2BBC" w:rsidR="00351D72" w:rsidRPr="00823864" w:rsidRDefault="00351D72" w:rsidP="002E5F34">
      <w:pPr>
        <w:jc w:val="center"/>
        <w:rPr>
          <w:rFonts w:ascii="Arial" w:hAnsi="Arial" w:cs="Arial"/>
          <w:sz w:val="32"/>
          <w:lang w:eastAsia="en-GB"/>
        </w:rPr>
      </w:pPr>
      <w:r>
        <w:rPr>
          <w:rFonts w:ascii="Arial" w:hAnsi="Arial" w:cs="Arial"/>
          <w:sz w:val="32"/>
          <w:lang w:eastAsia="en-GB"/>
        </w:rPr>
        <w:t>Assistant Headteacher: Mrs Kelly Dixon</w:t>
      </w:r>
    </w:p>
    <w:p w14:paraId="52F33BB0" w14:textId="013091AA" w:rsidR="002E5F34" w:rsidRPr="00823864" w:rsidRDefault="007251D8" w:rsidP="002E5F34">
      <w:pPr>
        <w:jc w:val="center"/>
        <w:rPr>
          <w:rFonts w:ascii="Arial" w:hAnsi="Arial" w:cs="Arial"/>
          <w:sz w:val="32"/>
          <w:lang w:eastAsia="en-GB"/>
        </w:rPr>
      </w:pPr>
      <w:r>
        <w:rPr>
          <w:rFonts w:ascii="Arial" w:hAnsi="Arial" w:cs="Arial"/>
          <w:sz w:val="32"/>
          <w:lang w:eastAsia="en-GB"/>
        </w:rPr>
        <w:t>School Business Manager: Miss Jodie Baker</w:t>
      </w:r>
    </w:p>
    <w:p w14:paraId="58459DFC" w14:textId="616D309F" w:rsidR="002E5F34" w:rsidRDefault="002E5F34" w:rsidP="002E5F34">
      <w:pPr>
        <w:jc w:val="center"/>
        <w:rPr>
          <w:rFonts w:ascii="Arial" w:hAnsi="Arial" w:cs="Arial"/>
          <w:sz w:val="32"/>
          <w:lang w:eastAsia="en-GB"/>
        </w:rPr>
      </w:pPr>
      <w:r>
        <w:rPr>
          <w:rFonts w:ascii="Arial" w:hAnsi="Arial" w:cs="Arial"/>
          <w:sz w:val="32"/>
          <w:lang w:eastAsia="en-GB"/>
        </w:rPr>
        <w:t xml:space="preserve">Chair of Governors: </w:t>
      </w:r>
      <w:r w:rsidR="007251D8">
        <w:rPr>
          <w:rFonts w:ascii="Arial" w:hAnsi="Arial" w:cs="Arial"/>
          <w:sz w:val="32"/>
          <w:lang w:eastAsia="en-GB"/>
        </w:rPr>
        <w:t>Mr Brian Ridgway</w:t>
      </w:r>
    </w:p>
    <w:p w14:paraId="71B12817" w14:textId="77777777" w:rsidR="0060121E" w:rsidRPr="008F3AF2" w:rsidRDefault="0060121E" w:rsidP="0060121E">
      <w:pPr>
        <w:pStyle w:val="Title"/>
        <w:rPr>
          <w:rFonts w:cs="Arial"/>
          <w:szCs w:val="24"/>
        </w:rPr>
      </w:pPr>
    </w:p>
    <w:p w14:paraId="345BDF0F" w14:textId="77777777" w:rsidR="0060121E" w:rsidRPr="008F3AF2" w:rsidRDefault="0060121E" w:rsidP="0060121E">
      <w:pPr>
        <w:pStyle w:val="Title"/>
        <w:tabs>
          <w:tab w:val="left" w:pos="4957"/>
        </w:tabs>
        <w:jc w:val="left"/>
        <w:rPr>
          <w:rFonts w:cs="Arial"/>
          <w:szCs w:val="24"/>
        </w:rPr>
      </w:pPr>
    </w:p>
    <w:p w14:paraId="519BFCED" w14:textId="77777777" w:rsidR="002E5F34" w:rsidRDefault="002E5F34" w:rsidP="0060121E">
      <w:pPr>
        <w:pStyle w:val="Title"/>
        <w:rPr>
          <w:rFonts w:cs="Arial"/>
          <w:sz w:val="48"/>
          <w:szCs w:val="48"/>
        </w:rPr>
      </w:pPr>
    </w:p>
    <w:p w14:paraId="20182646" w14:textId="77777777" w:rsidR="002E5F34" w:rsidRDefault="002E5F34" w:rsidP="0060121E">
      <w:pPr>
        <w:pStyle w:val="Title"/>
        <w:rPr>
          <w:rFonts w:cs="Arial"/>
          <w:sz w:val="48"/>
          <w:szCs w:val="48"/>
        </w:rPr>
      </w:pPr>
    </w:p>
    <w:p w14:paraId="43892115" w14:textId="0709DAB6" w:rsidR="0060121E" w:rsidRPr="002E5F34" w:rsidRDefault="0060121E" w:rsidP="0060121E">
      <w:pPr>
        <w:pStyle w:val="Title"/>
        <w:rPr>
          <w:rFonts w:cs="Arial"/>
          <w:sz w:val="48"/>
          <w:szCs w:val="48"/>
        </w:rPr>
      </w:pPr>
      <w:r w:rsidRPr="002E5F34">
        <w:rPr>
          <w:rFonts w:cs="Arial"/>
          <w:sz w:val="48"/>
          <w:szCs w:val="48"/>
        </w:rPr>
        <w:t>Behaviour Policy</w:t>
      </w:r>
    </w:p>
    <w:p w14:paraId="7EC70C46" w14:textId="77777777" w:rsidR="006F1C70" w:rsidRPr="008F3AF2" w:rsidRDefault="006F1C70" w:rsidP="00A30E7D">
      <w:pPr>
        <w:pStyle w:val="Title"/>
        <w:jc w:val="left"/>
        <w:rPr>
          <w:rFonts w:cs="Arial"/>
          <w:szCs w:val="24"/>
        </w:rPr>
      </w:pPr>
    </w:p>
    <w:p w14:paraId="352EDDFB" w14:textId="77777777" w:rsidR="0060121E" w:rsidRPr="008F3AF2" w:rsidRDefault="0060121E" w:rsidP="0060121E">
      <w:pPr>
        <w:pStyle w:val="Title"/>
        <w:jc w:val="left"/>
        <w:rPr>
          <w:rFonts w:cs="Arial"/>
          <w:szCs w:val="24"/>
        </w:rPr>
      </w:pPr>
    </w:p>
    <w:p w14:paraId="6206A618" w14:textId="19E0E70E" w:rsidR="003D4FAF" w:rsidRPr="00B30A90" w:rsidRDefault="006B0C77" w:rsidP="0060121E">
      <w:pPr>
        <w:pStyle w:val="Title"/>
        <w:rPr>
          <w:rFonts w:cs="Arial"/>
          <w:bCs/>
          <w:sz w:val="28"/>
          <w:szCs w:val="28"/>
        </w:rPr>
      </w:pPr>
      <w:r w:rsidRPr="008F3AF2">
        <w:rPr>
          <w:rFonts w:cs="Arial"/>
          <w:b w:val="0"/>
          <w:szCs w:val="24"/>
          <w:u w:val="single"/>
        </w:rPr>
        <w:br w:type="page"/>
      </w:r>
      <w:r w:rsidR="00F56DD8" w:rsidRPr="00B30A90">
        <w:rPr>
          <w:rFonts w:cs="Arial"/>
          <w:bCs/>
          <w:sz w:val="28"/>
          <w:szCs w:val="28"/>
          <w:u w:val="single"/>
        </w:rPr>
        <w:lastRenderedPageBreak/>
        <w:t>RENISHAW PRIMARY</w:t>
      </w:r>
      <w:r w:rsidR="003D4FAF" w:rsidRPr="00B30A90">
        <w:rPr>
          <w:rFonts w:cs="Arial"/>
          <w:bCs/>
          <w:sz w:val="28"/>
          <w:szCs w:val="28"/>
          <w:u w:val="single"/>
        </w:rPr>
        <w:t xml:space="preserve"> SCHOOL</w:t>
      </w:r>
    </w:p>
    <w:p w14:paraId="341EE499" w14:textId="77777777" w:rsidR="003D4FAF" w:rsidRPr="00B30A90" w:rsidRDefault="003D4FAF">
      <w:pPr>
        <w:rPr>
          <w:rFonts w:ascii="Arial" w:hAnsi="Arial" w:cs="Arial"/>
          <w:b/>
          <w:bCs/>
          <w:sz w:val="28"/>
          <w:szCs w:val="28"/>
          <w:u w:val="single"/>
        </w:rPr>
      </w:pPr>
    </w:p>
    <w:p w14:paraId="2034A16B" w14:textId="77777777" w:rsidR="007653E9" w:rsidRDefault="00211D08" w:rsidP="0060121E">
      <w:pPr>
        <w:jc w:val="center"/>
        <w:rPr>
          <w:rFonts w:ascii="Arial" w:hAnsi="Arial" w:cs="Arial"/>
          <w:b/>
          <w:bCs/>
          <w:sz w:val="28"/>
          <w:szCs w:val="28"/>
          <w:u w:val="single"/>
        </w:rPr>
      </w:pPr>
      <w:r w:rsidRPr="00B30A90">
        <w:rPr>
          <w:rFonts w:ascii="Arial" w:hAnsi="Arial" w:cs="Arial"/>
          <w:b/>
          <w:bCs/>
          <w:sz w:val="28"/>
          <w:szCs w:val="28"/>
          <w:u w:val="single"/>
        </w:rPr>
        <w:t>BEHAVIOUR</w:t>
      </w:r>
      <w:r w:rsidR="003D4FAF" w:rsidRPr="00B30A90">
        <w:rPr>
          <w:rFonts w:ascii="Arial" w:hAnsi="Arial" w:cs="Arial"/>
          <w:b/>
          <w:bCs/>
          <w:sz w:val="28"/>
          <w:szCs w:val="28"/>
          <w:u w:val="single"/>
        </w:rPr>
        <w:t xml:space="preserve"> POLICY</w:t>
      </w:r>
    </w:p>
    <w:p w14:paraId="4D982CC5" w14:textId="77777777" w:rsidR="00F2793A" w:rsidRDefault="00F2793A" w:rsidP="0060121E">
      <w:pPr>
        <w:jc w:val="center"/>
        <w:rPr>
          <w:rFonts w:ascii="Arial" w:hAnsi="Arial" w:cs="Arial"/>
          <w:b/>
          <w:bCs/>
          <w:sz w:val="28"/>
          <w:szCs w:val="28"/>
          <w:u w:val="single"/>
        </w:rPr>
      </w:pPr>
    </w:p>
    <w:p w14:paraId="5F297894" w14:textId="60E6335B" w:rsidR="00F2793A" w:rsidRPr="00B30A90" w:rsidRDefault="003F326E" w:rsidP="0060121E">
      <w:pPr>
        <w:jc w:val="center"/>
        <w:rPr>
          <w:rFonts w:ascii="Arial" w:hAnsi="Arial" w:cs="Arial"/>
          <w:b/>
          <w:bCs/>
          <w:sz w:val="28"/>
          <w:szCs w:val="28"/>
          <w:u w:val="single"/>
        </w:rPr>
      </w:pPr>
      <w:r>
        <w:rPr>
          <w:noProof/>
        </w:rPr>
        <w:drawing>
          <wp:inline distT="0" distB="0" distL="0" distR="0" wp14:anchorId="47A1F88D" wp14:editId="2FB560E0">
            <wp:extent cx="1595438" cy="1429377"/>
            <wp:effectExtent l="0" t="0" r="5080" b="0"/>
            <wp:docPr id="1436161190" name="Picture 12" descr="Create a colourful, fun poster-style image featuring the phrase 'All behaviour is a form of communication' in bold, playful lettering. Use a bright background with abstract shapes or soft gradients, and make the text stand out with vibrant colours and a friendly, inclusive tone. The design should feel uplifting and suitable for a primary school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ate a colourful, fun poster-style image featuring the phrase 'All behaviour is a form of communication' in bold, playful lettering. Use a bright background with abstract shapes or soft gradients, and make the text stand out with vibrant colours and a friendly, inclusive tone. The design should feel uplifting and suitable for a primary school environment."/>
                    <pic:cNvPicPr>
                      <a:picLocks noChangeAspect="1" noChangeArrowheads="1"/>
                    </pic:cNvPicPr>
                  </pic:nvPicPr>
                  <pic:blipFill rotWithShape="1">
                    <a:blip r:embed="rId15">
                      <a:extLst>
                        <a:ext uri="{28A0092B-C50C-407E-A947-70E740481C1C}">
                          <a14:useLocalDpi xmlns:a14="http://schemas.microsoft.com/office/drawing/2010/main" val="0"/>
                        </a:ext>
                      </a:extLst>
                    </a:blip>
                    <a:srcRect t="4818" b="5590"/>
                    <a:stretch>
                      <a:fillRect/>
                    </a:stretch>
                  </pic:blipFill>
                  <pic:spPr bwMode="auto">
                    <a:xfrm>
                      <a:off x="0" y="0"/>
                      <a:ext cx="1602416" cy="1435629"/>
                    </a:xfrm>
                    <a:prstGeom prst="rect">
                      <a:avLst/>
                    </a:prstGeom>
                    <a:noFill/>
                    <a:ln>
                      <a:noFill/>
                    </a:ln>
                    <a:extLst>
                      <a:ext uri="{53640926-AAD7-44D8-BBD7-CCE9431645EC}">
                        <a14:shadowObscured xmlns:a14="http://schemas.microsoft.com/office/drawing/2010/main"/>
                      </a:ext>
                    </a:extLst>
                  </pic:spPr>
                </pic:pic>
              </a:graphicData>
            </a:graphic>
          </wp:inline>
        </w:drawing>
      </w:r>
    </w:p>
    <w:p w14:paraId="4D912CEC" w14:textId="77777777" w:rsidR="00D23D15" w:rsidRDefault="00D23D15" w:rsidP="00EA0316">
      <w:pPr>
        <w:rPr>
          <w:rFonts w:ascii="Arial" w:hAnsi="Arial" w:cs="Arial"/>
          <w:b/>
          <w:bCs/>
          <w:sz w:val="24"/>
          <w:szCs w:val="24"/>
          <w:u w:val="single"/>
          <w:lang w:eastAsia="en-GB"/>
        </w:rPr>
      </w:pPr>
    </w:p>
    <w:p w14:paraId="08CFB4EC" w14:textId="4EE25DDB" w:rsidR="00D23D15" w:rsidRDefault="00D23D15" w:rsidP="00D23D15">
      <w:pPr>
        <w:ind w:left="-993"/>
        <w:rPr>
          <w:rFonts w:ascii="Arial" w:hAnsi="Arial" w:cs="Arial"/>
          <w:sz w:val="24"/>
          <w:szCs w:val="24"/>
          <w:u w:val="single"/>
          <w:lang w:eastAsia="en-GB"/>
        </w:rPr>
      </w:pPr>
      <w:r w:rsidRPr="00D23D15">
        <w:rPr>
          <w:rFonts w:ascii="Arial" w:hAnsi="Arial" w:cs="Arial"/>
          <w:sz w:val="24"/>
          <w:szCs w:val="24"/>
          <w:u w:val="single"/>
          <w:lang w:eastAsia="en-GB"/>
        </w:rPr>
        <w:t>Introduction &amp; Purpose</w:t>
      </w:r>
    </w:p>
    <w:p w14:paraId="235C7E21" w14:textId="77777777" w:rsidR="00D23D15" w:rsidRDefault="00D23D15" w:rsidP="00D23D15">
      <w:pPr>
        <w:ind w:left="-993" w:right="-1192"/>
        <w:rPr>
          <w:rFonts w:ascii="Arial" w:hAnsi="Arial" w:cs="Arial"/>
          <w:sz w:val="24"/>
          <w:szCs w:val="24"/>
          <w:lang w:eastAsia="en-GB"/>
        </w:rPr>
      </w:pPr>
      <w:r w:rsidRPr="00D23D15">
        <w:rPr>
          <w:rFonts w:ascii="Arial" w:hAnsi="Arial" w:cs="Arial"/>
          <w:sz w:val="24"/>
          <w:szCs w:val="24"/>
          <w:lang w:eastAsia="en-GB"/>
        </w:rPr>
        <w:t>Renishaw Primary School is committed to creating a safe, inclusive and aspirational environment where all pupils can thrive academically, socially and emotionally. We believe that positive behaviour is essential for effective teaching and learning, and that all members of our community share responsibility for maintaining high standards.</w:t>
      </w:r>
    </w:p>
    <w:p w14:paraId="035B59FE" w14:textId="77777777" w:rsidR="00D23D15" w:rsidRDefault="00D23D15" w:rsidP="00D23D15">
      <w:pPr>
        <w:ind w:left="-993" w:right="-1192"/>
        <w:rPr>
          <w:rFonts w:ascii="Arial" w:hAnsi="Arial" w:cs="Arial"/>
          <w:sz w:val="24"/>
          <w:szCs w:val="24"/>
          <w:lang w:eastAsia="en-GB"/>
        </w:rPr>
      </w:pPr>
    </w:p>
    <w:p w14:paraId="17408BE5" w14:textId="77777777" w:rsidR="00D23D15" w:rsidRDefault="00D23D15" w:rsidP="00D23D15">
      <w:pPr>
        <w:ind w:left="-993" w:right="-1050"/>
        <w:rPr>
          <w:rFonts w:ascii="Arial" w:hAnsi="Arial" w:cs="Arial"/>
          <w:sz w:val="24"/>
          <w:szCs w:val="24"/>
          <w:lang w:eastAsia="en-GB"/>
        </w:rPr>
      </w:pPr>
      <w:r w:rsidRPr="008F3AF2">
        <w:rPr>
          <w:rFonts w:ascii="Arial" w:hAnsi="Arial" w:cs="Arial"/>
          <w:sz w:val="24"/>
          <w:szCs w:val="24"/>
          <w:lang w:eastAsia="en-GB"/>
        </w:rPr>
        <w:t xml:space="preserve">Renishaw Primary is an ambitious school which strives for the highest standards of teaching, learning and behaviour in an environment that nurtures and supports every child and adult as an individual; where their efforts are respected and celebrated. Our core school values, and use of Restorative Approaches underpin everything we do at Renishaw Primary School. </w:t>
      </w:r>
    </w:p>
    <w:p w14:paraId="3D3AC7A0" w14:textId="77777777" w:rsidR="00D23D15" w:rsidRDefault="00D23D15" w:rsidP="00D23D15">
      <w:pPr>
        <w:ind w:left="-993" w:right="-1050"/>
        <w:rPr>
          <w:rFonts w:ascii="Arial" w:hAnsi="Arial" w:cs="Arial"/>
          <w:sz w:val="24"/>
          <w:szCs w:val="24"/>
          <w:lang w:eastAsia="en-GB"/>
        </w:rPr>
      </w:pPr>
    </w:p>
    <w:p w14:paraId="750334FE" w14:textId="65D61F0B" w:rsidR="00D23D15" w:rsidRPr="00D23D15" w:rsidRDefault="00D23D15" w:rsidP="00D23D15">
      <w:pPr>
        <w:ind w:left="-993"/>
        <w:rPr>
          <w:rFonts w:ascii="Arial" w:hAnsi="Arial" w:cs="Arial"/>
          <w:sz w:val="24"/>
          <w:szCs w:val="24"/>
          <w:u w:val="single"/>
          <w:lang w:eastAsia="en-GB"/>
        </w:rPr>
      </w:pPr>
      <w:r w:rsidRPr="00D23D15">
        <w:rPr>
          <w:rFonts w:ascii="Arial" w:hAnsi="Arial" w:cs="Arial"/>
          <w:sz w:val="24"/>
          <w:szCs w:val="24"/>
          <w:u w:val="single"/>
          <w:lang w:eastAsia="en-GB"/>
        </w:rPr>
        <w:t>Aims</w:t>
      </w:r>
    </w:p>
    <w:p w14:paraId="67DEFDB3" w14:textId="4D63E066" w:rsidR="00D23D15" w:rsidRDefault="00D23D15" w:rsidP="00D23D15">
      <w:pPr>
        <w:ind w:left="-993"/>
        <w:rPr>
          <w:rFonts w:ascii="Arial" w:hAnsi="Arial" w:cs="Arial"/>
          <w:sz w:val="24"/>
          <w:szCs w:val="24"/>
          <w:lang w:eastAsia="en-GB"/>
        </w:rPr>
      </w:pPr>
      <w:r w:rsidRPr="008F3AF2">
        <w:rPr>
          <w:rFonts w:ascii="Arial" w:hAnsi="Arial" w:cs="Arial"/>
          <w:sz w:val="24"/>
          <w:szCs w:val="24"/>
          <w:lang w:eastAsia="en-GB"/>
        </w:rPr>
        <w:t>Our aims are to work together</w:t>
      </w:r>
      <w:r>
        <w:rPr>
          <w:rFonts w:ascii="Arial" w:hAnsi="Arial" w:cs="Arial"/>
          <w:sz w:val="24"/>
          <w:szCs w:val="24"/>
          <w:lang w:eastAsia="en-GB"/>
        </w:rPr>
        <w:t xml:space="preserve">, </w:t>
      </w:r>
      <w:r w:rsidRPr="008F3AF2">
        <w:rPr>
          <w:rFonts w:ascii="Arial" w:hAnsi="Arial" w:cs="Arial"/>
          <w:sz w:val="24"/>
          <w:szCs w:val="24"/>
          <w:lang w:eastAsia="en-GB"/>
        </w:rPr>
        <w:t>to:</w:t>
      </w:r>
    </w:p>
    <w:p w14:paraId="70B7AF90" w14:textId="77777777" w:rsidR="00D23D15" w:rsidRPr="008F3AF2" w:rsidRDefault="00D23D15" w:rsidP="00D23D15">
      <w:pPr>
        <w:ind w:left="-993"/>
        <w:rPr>
          <w:rFonts w:ascii="Arial" w:hAnsi="Arial" w:cs="Arial"/>
          <w:sz w:val="24"/>
          <w:szCs w:val="24"/>
          <w:lang w:eastAsia="en-GB"/>
        </w:rPr>
      </w:pPr>
    </w:p>
    <w:p w14:paraId="51D72AF6" w14:textId="77777777" w:rsidR="00D23D15" w:rsidRPr="008F3AF2" w:rsidRDefault="00D23D15" w:rsidP="00D23D15">
      <w:pPr>
        <w:ind w:left="-993"/>
        <w:rPr>
          <w:rFonts w:ascii="Arial" w:hAnsi="Arial" w:cs="Arial"/>
          <w:sz w:val="24"/>
          <w:szCs w:val="24"/>
          <w:lang w:eastAsia="en-GB"/>
        </w:rPr>
      </w:pPr>
      <w:r w:rsidRPr="008F3AF2">
        <w:rPr>
          <w:rFonts w:ascii="Arial" w:hAnsi="Arial" w:cs="Arial"/>
          <w:sz w:val="24"/>
          <w:szCs w:val="24"/>
          <w:lang w:eastAsia="en-GB"/>
        </w:rPr>
        <w:t xml:space="preserve">a) promote high standards of teaching, learning and behaviour; </w:t>
      </w:r>
    </w:p>
    <w:p w14:paraId="4697FEC0" w14:textId="77777777" w:rsidR="00D23D15" w:rsidRPr="008F3AF2" w:rsidRDefault="00D23D15" w:rsidP="00D23D15">
      <w:pPr>
        <w:ind w:left="-993"/>
        <w:rPr>
          <w:rFonts w:ascii="Arial" w:hAnsi="Arial" w:cs="Arial"/>
          <w:sz w:val="24"/>
          <w:szCs w:val="24"/>
          <w:lang w:eastAsia="en-GB"/>
        </w:rPr>
      </w:pPr>
      <w:r w:rsidRPr="008F3AF2">
        <w:rPr>
          <w:rFonts w:ascii="Arial" w:hAnsi="Arial" w:cs="Arial"/>
          <w:sz w:val="24"/>
          <w:szCs w:val="24"/>
          <w:lang w:eastAsia="en-GB"/>
        </w:rPr>
        <w:t xml:space="preserve">b) ensure that everyone achieves their full potential irrespective of race, gender or physical disability. </w:t>
      </w:r>
    </w:p>
    <w:p w14:paraId="7DB59899" w14:textId="45C4F76B" w:rsidR="00D23D15" w:rsidRDefault="00D23D15" w:rsidP="00D23D15">
      <w:pPr>
        <w:ind w:left="-993"/>
        <w:rPr>
          <w:rFonts w:ascii="Arial" w:hAnsi="Arial" w:cs="Arial"/>
          <w:sz w:val="24"/>
          <w:szCs w:val="24"/>
          <w:lang w:eastAsia="en-GB"/>
        </w:rPr>
      </w:pPr>
      <w:r w:rsidRPr="008F3AF2">
        <w:rPr>
          <w:rFonts w:ascii="Arial" w:hAnsi="Arial" w:cs="Arial"/>
          <w:sz w:val="24"/>
          <w:szCs w:val="24"/>
          <w:lang w:eastAsia="en-GB"/>
        </w:rPr>
        <w:t xml:space="preserve">c) provide a happy, supportive and safe environment. </w:t>
      </w:r>
    </w:p>
    <w:p w14:paraId="7D3962F1" w14:textId="77777777" w:rsidR="00D23D15" w:rsidRDefault="00D23D15" w:rsidP="00D23D15">
      <w:pPr>
        <w:ind w:left="-993"/>
        <w:rPr>
          <w:rFonts w:ascii="Arial" w:hAnsi="Arial" w:cs="Arial"/>
          <w:sz w:val="24"/>
          <w:szCs w:val="24"/>
          <w:lang w:eastAsia="en-GB"/>
        </w:rPr>
      </w:pPr>
    </w:p>
    <w:p w14:paraId="1FFAAB43" w14:textId="77777777" w:rsidR="00D23D15" w:rsidRPr="00D23D15" w:rsidRDefault="00D23D15" w:rsidP="00D23D15">
      <w:pPr>
        <w:ind w:left="-993"/>
        <w:rPr>
          <w:rFonts w:ascii="Arial" w:hAnsi="Arial" w:cs="Arial"/>
          <w:sz w:val="24"/>
          <w:szCs w:val="24"/>
          <w:lang w:eastAsia="en-GB"/>
        </w:rPr>
      </w:pPr>
      <w:r w:rsidRPr="00D23D15">
        <w:rPr>
          <w:rFonts w:ascii="Arial" w:hAnsi="Arial" w:cs="Arial"/>
          <w:sz w:val="24"/>
          <w:szCs w:val="24"/>
          <w:lang w:eastAsia="en-GB"/>
        </w:rPr>
        <w:t>This policy:</w:t>
      </w:r>
    </w:p>
    <w:p w14:paraId="0D827F21" w14:textId="77777777"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sets out the expectations for behaviour and conduct</w:t>
      </w:r>
    </w:p>
    <w:p w14:paraId="53457934" w14:textId="77777777"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outlines the systems for promoting positive behaviour</w:t>
      </w:r>
    </w:p>
    <w:p w14:paraId="3D484F92" w14:textId="77777777"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details the procedures for responding to incidents</w:t>
      </w:r>
    </w:p>
    <w:p w14:paraId="56DA4A39" w14:textId="77777777"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explains how we prevent and address bullying</w:t>
      </w:r>
    </w:p>
    <w:p w14:paraId="7458BD0D" w14:textId="77777777"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ensures compliance with statutory guidance</w:t>
      </w:r>
    </w:p>
    <w:p w14:paraId="47B48D1B" w14:textId="4CF529FD" w:rsidR="00D23D15" w:rsidRP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reflects our restorative ethos and inclusive values</w:t>
      </w:r>
    </w:p>
    <w:p w14:paraId="749629E2" w14:textId="77777777" w:rsidR="00D23D15" w:rsidRPr="00D23D15" w:rsidRDefault="00D23D15" w:rsidP="00D23D15">
      <w:pPr>
        <w:ind w:left="-993"/>
        <w:rPr>
          <w:rFonts w:ascii="Arial" w:hAnsi="Arial" w:cs="Arial"/>
          <w:sz w:val="24"/>
          <w:szCs w:val="24"/>
          <w:lang w:eastAsia="en-GB"/>
        </w:rPr>
      </w:pPr>
    </w:p>
    <w:p w14:paraId="3FD1C494" w14:textId="77777777" w:rsidR="00D23D15" w:rsidRPr="00D23D15" w:rsidRDefault="00D23D15" w:rsidP="00D23D15">
      <w:pPr>
        <w:ind w:left="-993"/>
        <w:rPr>
          <w:rFonts w:ascii="Arial" w:hAnsi="Arial" w:cs="Arial"/>
          <w:sz w:val="24"/>
          <w:szCs w:val="24"/>
          <w:lang w:eastAsia="en-GB"/>
        </w:rPr>
      </w:pPr>
      <w:r w:rsidRPr="00D23D15">
        <w:rPr>
          <w:rFonts w:ascii="Arial" w:hAnsi="Arial" w:cs="Arial"/>
          <w:sz w:val="24"/>
          <w:szCs w:val="24"/>
          <w:lang w:eastAsia="en-GB"/>
        </w:rPr>
        <w:t>This policy applies to:</w:t>
      </w:r>
    </w:p>
    <w:p w14:paraId="6C83BF60" w14:textId="77777777"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all pupils</w:t>
      </w:r>
    </w:p>
    <w:p w14:paraId="10634E06" w14:textId="77777777"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all staff (teaching and non</w:t>
      </w:r>
      <w:r w:rsidRPr="00D23D15">
        <w:rPr>
          <w:rFonts w:ascii="Cambria Math" w:hAnsi="Cambria Math" w:cs="Cambria Math"/>
          <w:lang w:eastAsia="en-GB"/>
        </w:rPr>
        <w:t>‑</w:t>
      </w:r>
      <w:r w:rsidRPr="00D23D15">
        <w:rPr>
          <w:rFonts w:ascii="Arial" w:hAnsi="Arial" w:cs="Arial"/>
          <w:lang w:eastAsia="en-GB"/>
        </w:rPr>
        <w:t>teaching)</w:t>
      </w:r>
    </w:p>
    <w:p w14:paraId="054BD716" w14:textId="77777777"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volunteers</w:t>
      </w:r>
    </w:p>
    <w:p w14:paraId="004F346B" w14:textId="77777777"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visitors</w:t>
      </w:r>
    </w:p>
    <w:p w14:paraId="67424BCB" w14:textId="395E19EA" w:rsidR="00D23D15" w:rsidRDefault="00D23D15" w:rsidP="009F5798">
      <w:pPr>
        <w:pStyle w:val="ListParagraph"/>
        <w:numPr>
          <w:ilvl w:val="0"/>
          <w:numId w:val="1"/>
        </w:numPr>
        <w:rPr>
          <w:rFonts w:ascii="Arial" w:hAnsi="Arial" w:cs="Arial"/>
          <w:lang w:eastAsia="en-GB"/>
        </w:rPr>
      </w:pPr>
      <w:r w:rsidRPr="00D23D15">
        <w:rPr>
          <w:rFonts w:ascii="Arial" w:hAnsi="Arial" w:cs="Arial"/>
          <w:lang w:eastAsia="en-GB"/>
        </w:rPr>
        <w:t>behaviour on and off the school site</w:t>
      </w:r>
    </w:p>
    <w:p w14:paraId="1420BD79" w14:textId="77777777" w:rsidR="00F2793A" w:rsidRDefault="00F2793A" w:rsidP="00F2793A">
      <w:pPr>
        <w:pStyle w:val="ListParagraph"/>
        <w:ind w:left="-633"/>
        <w:rPr>
          <w:rFonts w:ascii="Arial" w:hAnsi="Arial" w:cs="Arial"/>
          <w:lang w:eastAsia="en-GB"/>
        </w:rPr>
      </w:pPr>
    </w:p>
    <w:p w14:paraId="58017D5B" w14:textId="77777777" w:rsidR="00D728EC" w:rsidRDefault="00D728EC" w:rsidP="00F2793A">
      <w:pPr>
        <w:pStyle w:val="ListParagraph"/>
        <w:ind w:left="-633"/>
        <w:rPr>
          <w:rFonts w:ascii="Arial" w:hAnsi="Arial" w:cs="Arial"/>
          <w:lang w:eastAsia="en-GB"/>
        </w:rPr>
      </w:pPr>
    </w:p>
    <w:p w14:paraId="57E117C5" w14:textId="77777777" w:rsidR="00D728EC" w:rsidRDefault="00D728EC" w:rsidP="00F2793A">
      <w:pPr>
        <w:pStyle w:val="ListParagraph"/>
        <w:ind w:left="-633"/>
        <w:rPr>
          <w:rFonts w:ascii="Arial" w:hAnsi="Arial" w:cs="Arial"/>
          <w:lang w:eastAsia="en-GB"/>
        </w:rPr>
      </w:pPr>
    </w:p>
    <w:p w14:paraId="1A035CF3" w14:textId="77777777" w:rsidR="00D728EC" w:rsidRDefault="00D728EC" w:rsidP="00F2793A">
      <w:pPr>
        <w:pStyle w:val="ListParagraph"/>
        <w:ind w:left="-633"/>
        <w:rPr>
          <w:rFonts w:ascii="Arial" w:hAnsi="Arial" w:cs="Arial"/>
          <w:lang w:eastAsia="en-GB"/>
        </w:rPr>
      </w:pPr>
    </w:p>
    <w:p w14:paraId="3FB6DB63" w14:textId="77777777" w:rsidR="0068086E" w:rsidRDefault="0068086E" w:rsidP="0068086E">
      <w:pPr>
        <w:rPr>
          <w:rFonts w:ascii="Arial" w:hAnsi="Arial" w:cs="Arial"/>
          <w:lang w:eastAsia="en-GB"/>
        </w:rPr>
      </w:pPr>
    </w:p>
    <w:p w14:paraId="047AA116" w14:textId="77777777" w:rsidR="0068086E" w:rsidRPr="0068086E" w:rsidRDefault="0068086E" w:rsidP="0068086E">
      <w:pPr>
        <w:rPr>
          <w:rFonts w:ascii="Arial" w:hAnsi="Arial" w:cs="Arial"/>
          <w:lang w:eastAsia="en-GB"/>
        </w:rPr>
      </w:pPr>
    </w:p>
    <w:p w14:paraId="63644BF7" w14:textId="77777777" w:rsidR="0068086E" w:rsidRPr="0068086E" w:rsidRDefault="0068086E" w:rsidP="0068086E">
      <w:pPr>
        <w:ind w:left="-993"/>
        <w:rPr>
          <w:rFonts w:ascii="Arial" w:hAnsi="Arial" w:cs="Arial"/>
          <w:sz w:val="24"/>
          <w:szCs w:val="24"/>
          <w:u w:val="single"/>
          <w:lang w:eastAsia="en-GB"/>
        </w:rPr>
      </w:pPr>
      <w:r w:rsidRPr="0068086E">
        <w:rPr>
          <w:rFonts w:ascii="Arial" w:hAnsi="Arial" w:cs="Arial"/>
          <w:sz w:val="24"/>
          <w:szCs w:val="24"/>
          <w:u w:val="single"/>
          <w:lang w:eastAsia="en-GB"/>
        </w:rPr>
        <w:lastRenderedPageBreak/>
        <w:t>Legal &amp; Statutory Framework</w:t>
      </w:r>
    </w:p>
    <w:p w14:paraId="19C32AA9" w14:textId="77777777" w:rsidR="0068086E" w:rsidRPr="0068086E" w:rsidRDefault="0068086E" w:rsidP="0068086E">
      <w:pPr>
        <w:ind w:left="-993"/>
        <w:rPr>
          <w:rFonts w:ascii="Arial" w:hAnsi="Arial" w:cs="Arial"/>
          <w:sz w:val="24"/>
          <w:szCs w:val="24"/>
          <w:lang w:eastAsia="en-GB"/>
        </w:rPr>
      </w:pPr>
      <w:r w:rsidRPr="0068086E">
        <w:rPr>
          <w:rFonts w:ascii="Arial" w:hAnsi="Arial" w:cs="Arial"/>
          <w:sz w:val="24"/>
          <w:szCs w:val="24"/>
          <w:lang w:eastAsia="en-GB"/>
        </w:rPr>
        <w:t>This policy is written with reference to the following statutory and non</w:t>
      </w:r>
      <w:r w:rsidRPr="0068086E">
        <w:rPr>
          <w:rFonts w:ascii="Cambria Math" w:hAnsi="Cambria Math" w:cs="Cambria Math"/>
          <w:sz w:val="24"/>
          <w:szCs w:val="24"/>
          <w:lang w:eastAsia="en-GB"/>
        </w:rPr>
        <w:t>‑</w:t>
      </w:r>
      <w:r w:rsidRPr="0068086E">
        <w:rPr>
          <w:rFonts w:ascii="Arial" w:hAnsi="Arial" w:cs="Arial"/>
          <w:sz w:val="24"/>
          <w:szCs w:val="24"/>
          <w:lang w:eastAsia="en-GB"/>
        </w:rPr>
        <w:t>statutory guidance:</w:t>
      </w:r>
    </w:p>
    <w:p w14:paraId="74B892B0"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Behaviour in Schools (DfE, 2022)</w:t>
      </w:r>
    </w:p>
    <w:p w14:paraId="0DFB3CDD"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Suspension and Permanent Exclusion (DfE, 2023)</w:t>
      </w:r>
    </w:p>
    <w:p w14:paraId="514467C0"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Keeping Children Safe in Education (DfE, 2024)</w:t>
      </w:r>
    </w:p>
    <w:p w14:paraId="6568BCD5"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Education and Inspections Act (2006)</w:t>
      </w:r>
    </w:p>
    <w:p w14:paraId="5BD6FE5F"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Education Act (2011</w:t>
      </w:r>
      <w:r>
        <w:rPr>
          <w:rFonts w:ascii="Arial" w:hAnsi="Arial" w:cs="Arial"/>
          <w:lang w:eastAsia="en-GB"/>
        </w:rPr>
        <w:t>)</w:t>
      </w:r>
    </w:p>
    <w:p w14:paraId="538DF313"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Searching, Screening and Confiscation (DfE, 2023)</w:t>
      </w:r>
    </w:p>
    <w:p w14:paraId="12FFE5CD"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Use of Reasonable Force (DfE, 2013)</w:t>
      </w:r>
    </w:p>
    <w:p w14:paraId="05B7DF6D"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Equality Act (2010)</w:t>
      </w:r>
    </w:p>
    <w:p w14:paraId="7090579A"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Prevent Duty (Counter</w:t>
      </w:r>
      <w:r w:rsidRPr="0068086E">
        <w:rPr>
          <w:rFonts w:ascii="Cambria Math" w:hAnsi="Cambria Math" w:cs="Cambria Math"/>
          <w:lang w:eastAsia="en-GB"/>
        </w:rPr>
        <w:t>‑</w:t>
      </w:r>
      <w:r w:rsidRPr="0068086E">
        <w:rPr>
          <w:rFonts w:ascii="Arial" w:hAnsi="Arial" w:cs="Arial"/>
          <w:lang w:eastAsia="en-GB"/>
        </w:rPr>
        <w:t>Terrorism and Security Act, 2015)</w:t>
      </w:r>
    </w:p>
    <w:p w14:paraId="146E43EC"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SEND Code of Practice (2015)</w:t>
      </w:r>
    </w:p>
    <w:p w14:paraId="39348AB9" w14:textId="75DC030F" w:rsidR="0068086E" w:rsidRP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Derbyshire County Council Behaviour &amp; Inclusion Guidance</w:t>
      </w:r>
    </w:p>
    <w:p w14:paraId="2FBAA277" w14:textId="77777777" w:rsidR="0068086E" w:rsidRPr="0068086E" w:rsidRDefault="0068086E" w:rsidP="0068086E">
      <w:pPr>
        <w:ind w:left="-993"/>
        <w:rPr>
          <w:rFonts w:ascii="Arial" w:hAnsi="Arial" w:cs="Arial"/>
          <w:sz w:val="24"/>
          <w:szCs w:val="24"/>
          <w:lang w:eastAsia="en-GB"/>
        </w:rPr>
      </w:pPr>
    </w:p>
    <w:p w14:paraId="78DF08AC" w14:textId="0E11858F" w:rsidR="00D23D15" w:rsidRPr="00D728EC" w:rsidRDefault="0068086E" w:rsidP="00D728EC">
      <w:pPr>
        <w:ind w:left="-993"/>
        <w:rPr>
          <w:rFonts w:ascii="Arial" w:hAnsi="Arial" w:cs="Arial"/>
          <w:sz w:val="24"/>
          <w:szCs w:val="24"/>
          <w:lang w:eastAsia="en-GB"/>
        </w:rPr>
      </w:pPr>
      <w:r w:rsidRPr="0068086E">
        <w:rPr>
          <w:rFonts w:ascii="Arial" w:hAnsi="Arial" w:cs="Arial"/>
          <w:sz w:val="24"/>
          <w:szCs w:val="24"/>
          <w:lang w:eastAsia="en-GB"/>
        </w:rPr>
        <w:t>The Headteacher has a statutory duty to determine measures to promote good behaviour and discipline.</w:t>
      </w:r>
    </w:p>
    <w:p w14:paraId="41C60656" w14:textId="77777777" w:rsidR="00D23D15" w:rsidRDefault="00D23D15" w:rsidP="0068086E">
      <w:pPr>
        <w:ind w:left="-1134"/>
        <w:rPr>
          <w:rFonts w:ascii="Arial" w:hAnsi="Arial" w:cs="Arial"/>
          <w:b/>
          <w:bCs/>
          <w:sz w:val="24"/>
          <w:szCs w:val="24"/>
          <w:u w:val="single"/>
          <w:lang w:eastAsia="en-GB"/>
        </w:rPr>
      </w:pPr>
    </w:p>
    <w:p w14:paraId="7CB02947" w14:textId="77777777" w:rsidR="0068086E" w:rsidRPr="0068086E" w:rsidRDefault="0068086E" w:rsidP="0068086E">
      <w:pPr>
        <w:ind w:left="-1134"/>
        <w:rPr>
          <w:rFonts w:ascii="Arial" w:hAnsi="Arial" w:cs="Arial"/>
          <w:sz w:val="24"/>
          <w:szCs w:val="24"/>
          <w:u w:val="single"/>
          <w:lang w:eastAsia="en-GB"/>
        </w:rPr>
      </w:pPr>
      <w:r w:rsidRPr="0068086E">
        <w:rPr>
          <w:rFonts w:ascii="Arial" w:hAnsi="Arial" w:cs="Arial"/>
          <w:sz w:val="24"/>
          <w:szCs w:val="24"/>
          <w:u w:val="single"/>
          <w:lang w:eastAsia="en-GB"/>
        </w:rPr>
        <w:t>School Values &amp; Behaviour Principles (“The Renishaw Way”)</w:t>
      </w:r>
    </w:p>
    <w:p w14:paraId="0D2C7C7C" w14:textId="77777777" w:rsidR="0068086E" w:rsidRPr="0068086E" w:rsidRDefault="0068086E" w:rsidP="0068086E">
      <w:pPr>
        <w:ind w:left="-1134"/>
        <w:rPr>
          <w:rFonts w:ascii="Arial" w:hAnsi="Arial" w:cs="Arial"/>
          <w:sz w:val="24"/>
          <w:szCs w:val="24"/>
          <w:lang w:eastAsia="en-GB"/>
        </w:rPr>
      </w:pPr>
      <w:r w:rsidRPr="0068086E">
        <w:rPr>
          <w:rFonts w:ascii="Arial" w:hAnsi="Arial" w:cs="Arial"/>
          <w:sz w:val="24"/>
          <w:szCs w:val="24"/>
          <w:lang w:eastAsia="en-GB"/>
        </w:rPr>
        <w:t>Our behaviour culture is rooted in our core values:</w:t>
      </w:r>
    </w:p>
    <w:p w14:paraId="7EB065E7" w14:textId="77777777" w:rsidR="0068086E" w:rsidRPr="0068086E" w:rsidRDefault="0068086E" w:rsidP="0068086E">
      <w:pPr>
        <w:ind w:left="-1134"/>
        <w:rPr>
          <w:rFonts w:ascii="Arial" w:hAnsi="Arial" w:cs="Arial"/>
          <w:sz w:val="24"/>
          <w:szCs w:val="24"/>
          <w:lang w:eastAsia="en-GB"/>
        </w:rPr>
      </w:pPr>
    </w:p>
    <w:p w14:paraId="50424C59" w14:textId="167117E7" w:rsidR="0068086E" w:rsidRPr="0068086E" w:rsidRDefault="0068086E" w:rsidP="0068086E">
      <w:pPr>
        <w:ind w:left="-1134" w:right="-1192"/>
        <w:rPr>
          <w:rFonts w:ascii="Arial" w:hAnsi="Arial" w:cs="Arial"/>
          <w:b/>
          <w:bCs/>
          <w:sz w:val="24"/>
          <w:szCs w:val="24"/>
          <w:lang w:eastAsia="en-GB"/>
        </w:rPr>
      </w:pPr>
      <w:r w:rsidRPr="0068086E">
        <w:rPr>
          <w:rFonts w:ascii="Arial" w:hAnsi="Arial" w:cs="Arial"/>
          <w:b/>
          <w:bCs/>
          <w:sz w:val="24"/>
          <w:szCs w:val="24"/>
          <w:lang w:eastAsia="en-GB"/>
        </w:rPr>
        <w:t>Respect</w:t>
      </w:r>
      <w:r>
        <w:rPr>
          <w:rFonts w:ascii="Arial" w:hAnsi="Arial" w:cs="Arial"/>
          <w:b/>
          <w:bCs/>
          <w:sz w:val="24"/>
          <w:szCs w:val="24"/>
          <w:lang w:eastAsia="en-GB"/>
        </w:rPr>
        <w:t>:</w:t>
      </w:r>
    </w:p>
    <w:p w14:paraId="1A77CEDF" w14:textId="609E571B" w:rsidR="0068086E" w:rsidRPr="0068086E" w:rsidRDefault="0068086E" w:rsidP="0068086E">
      <w:pPr>
        <w:ind w:left="-1134" w:right="-1192"/>
        <w:rPr>
          <w:rFonts w:ascii="Arial" w:hAnsi="Arial" w:cs="Arial"/>
          <w:sz w:val="24"/>
          <w:szCs w:val="24"/>
          <w:lang w:eastAsia="en-GB"/>
        </w:rPr>
      </w:pPr>
      <w:r w:rsidRPr="0068086E">
        <w:rPr>
          <w:rFonts w:ascii="Arial" w:hAnsi="Arial" w:cs="Arial"/>
          <w:sz w:val="24"/>
          <w:szCs w:val="24"/>
          <w:lang w:eastAsia="en-GB"/>
        </w:rPr>
        <w:t>We treat others with kindness, dignity and fairness. We value differences and listen to each other.</w:t>
      </w:r>
      <w:r>
        <w:rPr>
          <w:rFonts w:ascii="Arial" w:hAnsi="Arial" w:cs="Arial"/>
          <w:sz w:val="24"/>
          <w:szCs w:val="24"/>
          <w:lang w:eastAsia="en-GB"/>
        </w:rPr>
        <w:t xml:space="preserve"> </w:t>
      </w:r>
      <w:r w:rsidRPr="008F3AF2">
        <w:rPr>
          <w:rFonts w:ascii="Arial" w:hAnsi="Arial" w:cs="Arial"/>
          <w:sz w:val="24"/>
          <w:szCs w:val="24"/>
          <w:lang w:eastAsia="en-GB"/>
        </w:rPr>
        <w:t>We are determined to develop our children’s respect and tolerance for other’s opinions and beliefs. We believe that our school community should be polite, open minded members of society and we aim to equip them with a range of strategies for developing respect for themselves and others.</w:t>
      </w:r>
    </w:p>
    <w:p w14:paraId="01480101" w14:textId="77777777" w:rsidR="0068086E" w:rsidRPr="0068086E" w:rsidRDefault="0068086E" w:rsidP="0068086E">
      <w:pPr>
        <w:ind w:left="-1134" w:right="-1192"/>
        <w:rPr>
          <w:rFonts w:ascii="Arial" w:hAnsi="Arial" w:cs="Arial"/>
          <w:sz w:val="24"/>
          <w:szCs w:val="24"/>
          <w:lang w:eastAsia="en-GB"/>
        </w:rPr>
      </w:pPr>
    </w:p>
    <w:p w14:paraId="425B3B7C" w14:textId="77777777" w:rsidR="0068086E" w:rsidRPr="0068086E" w:rsidRDefault="0068086E" w:rsidP="0068086E">
      <w:pPr>
        <w:ind w:left="-1134" w:right="-1192"/>
        <w:rPr>
          <w:rFonts w:ascii="Arial" w:hAnsi="Arial" w:cs="Arial"/>
          <w:b/>
          <w:bCs/>
          <w:sz w:val="24"/>
          <w:szCs w:val="24"/>
          <w:lang w:eastAsia="en-GB"/>
        </w:rPr>
      </w:pPr>
      <w:r w:rsidRPr="0068086E">
        <w:rPr>
          <w:rFonts w:ascii="Arial" w:hAnsi="Arial" w:cs="Arial"/>
          <w:b/>
          <w:bCs/>
          <w:sz w:val="24"/>
          <w:szCs w:val="24"/>
          <w:lang w:eastAsia="en-GB"/>
        </w:rPr>
        <w:t>Pride</w:t>
      </w:r>
    </w:p>
    <w:p w14:paraId="1966075F" w14:textId="4F2A8D9D" w:rsidR="0068086E" w:rsidRDefault="0068086E" w:rsidP="0068086E">
      <w:pPr>
        <w:ind w:left="-1134" w:right="-1192"/>
        <w:rPr>
          <w:rFonts w:ascii="Arial" w:hAnsi="Arial" w:cs="Arial"/>
          <w:sz w:val="24"/>
          <w:szCs w:val="24"/>
          <w:lang w:eastAsia="en-GB"/>
        </w:rPr>
      </w:pPr>
      <w:r w:rsidRPr="0068086E">
        <w:rPr>
          <w:rFonts w:ascii="Arial" w:hAnsi="Arial" w:cs="Arial"/>
          <w:sz w:val="24"/>
          <w:szCs w:val="24"/>
          <w:lang w:eastAsia="en-GB"/>
        </w:rPr>
        <w:t xml:space="preserve">We take pride in our work, our school and our achievements. </w:t>
      </w:r>
      <w:r w:rsidRPr="008F3AF2">
        <w:rPr>
          <w:rFonts w:ascii="Arial" w:hAnsi="Arial" w:cs="Arial"/>
          <w:sz w:val="24"/>
          <w:szCs w:val="24"/>
          <w:lang w:eastAsia="en-GB"/>
        </w:rPr>
        <w:t>We aim to encourage and nurture our children’s aspirations and show them, through a range of experiences, the possibilities available for their future. We have high expectations for each child and actively encourage them to fulfil their potential.</w:t>
      </w:r>
    </w:p>
    <w:p w14:paraId="2204A51C" w14:textId="77777777" w:rsidR="0068086E" w:rsidRPr="0068086E" w:rsidRDefault="0068086E" w:rsidP="0068086E">
      <w:pPr>
        <w:ind w:left="-1134" w:right="-1192"/>
        <w:rPr>
          <w:rFonts w:ascii="Arial" w:hAnsi="Arial" w:cs="Arial"/>
          <w:sz w:val="24"/>
          <w:szCs w:val="24"/>
          <w:lang w:eastAsia="en-GB"/>
        </w:rPr>
      </w:pPr>
    </w:p>
    <w:p w14:paraId="7A357E95" w14:textId="77777777" w:rsidR="0068086E" w:rsidRPr="0068086E" w:rsidRDefault="0068086E" w:rsidP="0068086E">
      <w:pPr>
        <w:ind w:left="-1134" w:right="-1192"/>
        <w:rPr>
          <w:rFonts w:ascii="Arial" w:hAnsi="Arial" w:cs="Arial"/>
          <w:b/>
          <w:bCs/>
          <w:sz w:val="24"/>
          <w:szCs w:val="24"/>
          <w:lang w:eastAsia="en-GB"/>
        </w:rPr>
      </w:pPr>
      <w:r w:rsidRPr="0068086E">
        <w:rPr>
          <w:rFonts w:ascii="Arial" w:hAnsi="Arial" w:cs="Arial"/>
          <w:b/>
          <w:bCs/>
          <w:sz w:val="24"/>
          <w:szCs w:val="24"/>
          <w:lang w:eastAsia="en-GB"/>
        </w:rPr>
        <w:t>Success</w:t>
      </w:r>
    </w:p>
    <w:p w14:paraId="7146075F" w14:textId="469EB365" w:rsidR="0068086E" w:rsidRPr="0068086E" w:rsidRDefault="0068086E" w:rsidP="0068086E">
      <w:pPr>
        <w:ind w:left="-1134" w:right="-1192"/>
        <w:rPr>
          <w:rFonts w:ascii="Arial" w:hAnsi="Arial" w:cs="Arial"/>
          <w:sz w:val="24"/>
          <w:szCs w:val="24"/>
          <w:lang w:eastAsia="en-GB"/>
        </w:rPr>
      </w:pPr>
      <w:r w:rsidRPr="0068086E">
        <w:rPr>
          <w:rFonts w:ascii="Arial" w:hAnsi="Arial" w:cs="Arial"/>
          <w:sz w:val="24"/>
          <w:szCs w:val="24"/>
          <w:lang w:eastAsia="en-GB"/>
        </w:rPr>
        <w:t>We celebrate effort, perseverance and curiosity.</w:t>
      </w:r>
      <w:r>
        <w:rPr>
          <w:rFonts w:ascii="Arial" w:hAnsi="Arial" w:cs="Arial"/>
          <w:sz w:val="24"/>
          <w:szCs w:val="24"/>
          <w:lang w:eastAsia="en-GB"/>
        </w:rPr>
        <w:t xml:space="preserve"> </w:t>
      </w:r>
      <w:r w:rsidRPr="008F3AF2">
        <w:rPr>
          <w:rFonts w:ascii="Arial" w:hAnsi="Arial" w:cs="Arial"/>
          <w:sz w:val="24"/>
          <w:szCs w:val="24"/>
          <w:lang w:eastAsia="en-GB"/>
        </w:rPr>
        <w:t>We encourage children to have a positive attitude to their work and life in general and view it as our duty to prepare children for the ever- changing world we live in. We feel this comes from exposing children to a wide variety of situations that challenge their ideas, whilst providing a safe place for them to develop their ability to adapt to different situations</w:t>
      </w:r>
      <w:r>
        <w:rPr>
          <w:rFonts w:ascii="Arial" w:hAnsi="Arial" w:cs="Arial"/>
          <w:sz w:val="24"/>
          <w:szCs w:val="24"/>
          <w:lang w:eastAsia="en-GB"/>
        </w:rPr>
        <w:t>,</w:t>
      </w:r>
      <w:r w:rsidRPr="008F3AF2">
        <w:rPr>
          <w:rFonts w:ascii="Arial" w:hAnsi="Arial" w:cs="Arial"/>
          <w:sz w:val="24"/>
          <w:szCs w:val="24"/>
          <w:lang w:eastAsia="en-GB"/>
        </w:rPr>
        <w:t xml:space="preserve"> learn from their mistakes</w:t>
      </w:r>
      <w:r>
        <w:rPr>
          <w:rFonts w:ascii="Arial" w:hAnsi="Arial" w:cs="Arial"/>
          <w:sz w:val="24"/>
          <w:szCs w:val="24"/>
          <w:lang w:eastAsia="en-GB"/>
        </w:rPr>
        <w:t xml:space="preserve"> and </w:t>
      </w:r>
      <w:r w:rsidRPr="0068086E">
        <w:rPr>
          <w:rFonts w:ascii="Arial" w:hAnsi="Arial" w:cs="Arial"/>
          <w:sz w:val="24"/>
          <w:szCs w:val="24"/>
          <w:lang w:eastAsia="en-GB"/>
        </w:rPr>
        <w:t>embrace challenges.</w:t>
      </w:r>
    </w:p>
    <w:p w14:paraId="2695C16C" w14:textId="77777777" w:rsidR="0068086E" w:rsidRPr="0068086E" w:rsidRDefault="0068086E" w:rsidP="0068086E">
      <w:pPr>
        <w:ind w:left="-1134"/>
        <w:rPr>
          <w:rFonts w:ascii="Arial" w:hAnsi="Arial" w:cs="Arial"/>
          <w:sz w:val="24"/>
          <w:szCs w:val="24"/>
          <w:lang w:eastAsia="en-GB"/>
        </w:rPr>
      </w:pPr>
    </w:p>
    <w:p w14:paraId="5A2A1417" w14:textId="77777777" w:rsidR="0068086E" w:rsidRPr="0068086E" w:rsidRDefault="0068086E" w:rsidP="0068086E">
      <w:pPr>
        <w:ind w:left="-1134"/>
        <w:rPr>
          <w:rFonts w:ascii="Arial" w:hAnsi="Arial" w:cs="Arial"/>
          <w:sz w:val="24"/>
          <w:szCs w:val="24"/>
          <w:lang w:eastAsia="en-GB"/>
        </w:rPr>
      </w:pPr>
      <w:r w:rsidRPr="0068086E">
        <w:rPr>
          <w:rFonts w:ascii="Arial" w:hAnsi="Arial" w:cs="Arial"/>
          <w:sz w:val="24"/>
          <w:szCs w:val="24"/>
          <w:lang w:eastAsia="en-GB"/>
        </w:rPr>
        <w:t>These values are explicitly taught through:</w:t>
      </w:r>
    </w:p>
    <w:p w14:paraId="5DEAF564" w14:textId="16EA6BCD"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Assemblies</w:t>
      </w:r>
    </w:p>
    <w:p w14:paraId="3563FB39"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RSHE lessons</w:t>
      </w:r>
    </w:p>
    <w:p w14:paraId="39EBE40D"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 xml:space="preserve">No Outsiders </w:t>
      </w:r>
      <w:r>
        <w:rPr>
          <w:rFonts w:ascii="Arial" w:hAnsi="Arial" w:cs="Arial"/>
          <w:lang w:eastAsia="en-GB"/>
        </w:rPr>
        <w:t xml:space="preserve">inclusion </w:t>
      </w:r>
      <w:r w:rsidRPr="0068086E">
        <w:rPr>
          <w:rFonts w:ascii="Arial" w:hAnsi="Arial" w:cs="Arial"/>
          <w:lang w:eastAsia="en-GB"/>
        </w:rPr>
        <w:t>curriculum</w:t>
      </w:r>
    </w:p>
    <w:p w14:paraId="3654C1A7"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classroom routines</w:t>
      </w:r>
    </w:p>
    <w:p w14:paraId="76CF6CA0" w14:textId="77777777" w:rsidR="0068086E" w:rsidRDefault="0068086E" w:rsidP="009F5798">
      <w:pPr>
        <w:pStyle w:val="ListParagraph"/>
        <w:numPr>
          <w:ilvl w:val="0"/>
          <w:numId w:val="1"/>
        </w:numPr>
        <w:rPr>
          <w:rFonts w:ascii="Arial" w:hAnsi="Arial" w:cs="Arial"/>
          <w:lang w:eastAsia="en-GB"/>
        </w:rPr>
      </w:pPr>
      <w:r w:rsidRPr="0068086E">
        <w:rPr>
          <w:rFonts w:ascii="Arial" w:hAnsi="Arial" w:cs="Arial"/>
          <w:lang w:eastAsia="en-GB"/>
        </w:rPr>
        <w:t>restorative conversations</w:t>
      </w:r>
    </w:p>
    <w:p w14:paraId="109DDC8F" w14:textId="28379157" w:rsidR="00D23D15" w:rsidRDefault="0068086E" w:rsidP="009F5798">
      <w:pPr>
        <w:pStyle w:val="ListParagraph"/>
        <w:numPr>
          <w:ilvl w:val="0"/>
          <w:numId w:val="1"/>
        </w:numPr>
        <w:rPr>
          <w:rFonts w:ascii="Arial" w:hAnsi="Arial" w:cs="Arial"/>
          <w:lang w:eastAsia="en-GB"/>
        </w:rPr>
      </w:pPr>
      <w:r w:rsidRPr="0068086E">
        <w:rPr>
          <w:rFonts w:ascii="Arial" w:hAnsi="Arial" w:cs="Arial"/>
          <w:lang w:eastAsia="en-GB"/>
        </w:rPr>
        <w:t>pupil leadership roles</w:t>
      </w:r>
    </w:p>
    <w:p w14:paraId="068D9C1B" w14:textId="77777777" w:rsidR="00F2793A" w:rsidRDefault="00F2793A" w:rsidP="00F2793A">
      <w:pPr>
        <w:rPr>
          <w:rFonts w:ascii="Arial" w:hAnsi="Arial" w:cs="Arial"/>
          <w:lang w:eastAsia="en-GB"/>
        </w:rPr>
      </w:pPr>
    </w:p>
    <w:p w14:paraId="6028BD8B" w14:textId="77777777" w:rsidR="00F2793A" w:rsidRDefault="00F2793A" w:rsidP="00F2793A">
      <w:pPr>
        <w:rPr>
          <w:rFonts w:ascii="Arial" w:hAnsi="Arial" w:cs="Arial"/>
          <w:lang w:eastAsia="en-GB"/>
        </w:rPr>
      </w:pPr>
    </w:p>
    <w:p w14:paraId="0E449DAF" w14:textId="77777777" w:rsidR="00F2793A" w:rsidRDefault="00F2793A" w:rsidP="00F2793A">
      <w:pPr>
        <w:rPr>
          <w:rFonts w:ascii="Arial" w:hAnsi="Arial" w:cs="Arial"/>
          <w:lang w:eastAsia="en-GB"/>
        </w:rPr>
      </w:pPr>
    </w:p>
    <w:p w14:paraId="40E50888" w14:textId="77777777" w:rsidR="00D728EC" w:rsidRDefault="00D728EC" w:rsidP="00F2793A">
      <w:pPr>
        <w:rPr>
          <w:rFonts w:ascii="Arial" w:hAnsi="Arial" w:cs="Arial"/>
          <w:lang w:eastAsia="en-GB"/>
        </w:rPr>
      </w:pPr>
    </w:p>
    <w:p w14:paraId="3D404CDF" w14:textId="77777777" w:rsidR="00F2793A" w:rsidRPr="00F2793A" w:rsidRDefault="00F2793A" w:rsidP="00F2793A">
      <w:pPr>
        <w:rPr>
          <w:rFonts w:ascii="Arial" w:hAnsi="Arial" w:cs="Arial"/>
          <w:lang w:eastAsia="en-GB"/>
        </w:rPr>
      </w:pPr>
    </w:p>
    <w:p w14:paraId="5A92AD0A" w14:textId="77777777" w:rsidR="00AB1AAA" w:rsidRDefault="00AB1AAA" w:rsidP="00AB1AAA">
      <w:pPr>
        <w:rPr>
          <w:rFonts w:ascii="Arial" w:hAnsi="Arial" w:cs="Arial"/>
          <w:b/>
          <w:bCs/>
          <w:sz w:val="24"/>
          <w:szCs w:val="24"/>
          <w:u w:val="single"/>
          <w:lang w:eastAsia="en-GB"/>
        </w:rPr>
      </w:pPr>
    </w:p>
    <w:p w14:paraId="17FDE9A0" w14:textId="1F8F6141" w:rsidR="00EA0316" w:rsidRPr="00AB1AAA" w:rsidRDefault="00EA0316" w:rsidP="00AB1AAA">
      <w:pPr>
        <w:ind w:left="-1134" w:right="-1192"/>
        <w:rPr>
          <w:rFonts w:ascii="Arial" w:hAnsi="Arial" w:cs="Arial"/>
          <w:sz w:val="24"/>
          <w:szCs w:val="24"/>
          <w:u w:val="single"/>
          <w:lang w:eastAsia="en-GB"/>
        </w:rPr>
      </w:pPr>
      <w:r w:rsidRPr="00AB1AAA">
        <w:rPr>
          <w:rFonts w:ascii="Arial" w:hAnsi="Arial" w:cs="Arial"/>
          <w:sz w:val="24"/>
          <w:szCs w:val="24"/>
          <w:u w:val="single"/>
          <w:lang w:eastAsia="en-GB"/>
        </w:rPr>
        <w:lastRenderedPageBreak/>
        <w:t xml:space="preserve">Our Approach </w:t>
      </w:r>
    </w:p>
    <w:p w14:paraId="6323E41F" w14:textId="77777777" w:rsidR="008F3AF2" w:rsidRPr="008F3AF2" w:rsidRDefault="008F3AF2" w:rsidP="00AB1AAA">
      <w:pPr>
        <w:ind w:left="-1134" w:right="-1192"/>
        <w:rPr>
          <w:rFonts w:ascii="Arial" w:hAnsi="Arial" w:cs="Arial"/>
          <w:sz w:val="24"/>
          <w:szCs w:val="24"/>
          <w:u w:val="single"/>
          <w:lang w:eastAsia="en-GB"/>
        </w:rPr>
      </w:pPr>
    </w:p>
    <w:p w14:paraId="78C4E1EB" w14:textId="77777777" w:rsidR="00AB1AAA" w:rsidRDefault="00EA0316" w:rsidP="00AB1AAA">
      <w:pPr>
        <w:ind w:left="-1134" w:right="-1192"/>
        <w:rPr>
          <w:rFonts w:ascii="Arial" w:hAnsi="Arial" w:cs="Arial"/>
          <w:sz w:val="24"/>
          <w:szCs w:val="24"/>
          <w:lang w:eastAsia="en-GB"/>
        </w:rPr>
      </w:pPr>
      <w:r w:rsidRPr="008F3AF2">
        <w:rPr>
          <w:rFonts w:ascii="Arial" w:hAnsi="Arial" w:cs="Arial"/>
          <w:sz w:val="24"/>
          <w:szCs w:val="24"/>
          <w:lang w:eastAsia="en-GB"/>
        </w:rPr>
        <w:t>We recognise that the quality of teaching and learning in each lesson directly affects the behaviour of pupils. Managing behaviour is not just about responding to inappropriate behaviour; it is about creating the conditions that encourage positive behaviour. We recognise that all behaviour is a form of communication and that continued disruptive behaviour may be due to an unmet need. A child’s poor behaviour is often a result of difficulties they are experiencing. If the causes of the behaviour are identified and appropriate support is provided, the behaviour can be turned around and the barriers to learning removed. We encourage good behaviour through a mixture of high expectations, clear, consistent procedures and an ethos which fosters discipline and mutual respect between pupils, and between staff and pupils</w:t>
      </w:r>
      <w:r w:rsidR="00AB1AAA">
        <w:rPr>
          <w:rFonts w:ascii="Arial" w:hAnsi="Arial" w:cs="Arial"/>
          <w:sz w:val="24"/>
          <w:szCs w:val="24"/>
          <w:lang w:eastAsia="en-GB"/>
        </w:rPr>
        <w:t>.</w:t>
      </w:r>
    </w:p>
    <w:p w14:paraId="1AE5B14E" w14:textId="77777777" w:rsidR="00F2793A" w:rsidRDefault="00F2793A" w:rsidP="00AB1AAA">
      <w:pPr>
        <w:ind w:left="-1134" w:right="-1192"/>
        <w:rPr>
          <w:rFonts w:ascii="Arial" w:hAnsi="Arial" w:cs="Arial"/>
          <w:sz w:val="24"/>
          <w:szCs w:val="24"/>
          <w:lang w:eastAsia="en-GB"/>
        </w:rPr>
      </w:pPr>
    </w:p>
    <w:p w14:paraId="140813F3" w14:textId="77777777" w:rsidR="00DA4BB5" w:rsidRPr="00DA4BB5" w:rsidRDefault="00DA4BB5" w:rsidP="00DA4BB5">
      <w:pPr>
        <w:ind w:left="-1134" w:right="-1192"/>
        <w:rPr>
          <w:rFonts w:ascii="Arial" w:hAnsi="Arial" w:cs="Arial"/>
          <w:sz w:val="24"/>
          <w:szCs w:val="24"/>
          <w:u w:val="single"/>
          <w:lang w:eastAsia="en-GB"/>
        </w:rPr>
      </w:pPr>
      <w:r w:rsidRPr="00DA4BB5">
        <w:rPr>
          <w:rFonts w:ascii="Arial" w:hAnsi="Arial" w:cs="Arial"/>
          <w:sz w:val="24"/>
          <w:szCs w:val="24"/>
          <w:u w:val="single"/>
          <w:lang w:eastAsia="en-GB"/>
        </w:rPr>
        <w:t xml:space="preserve">Roles and Responsibilities </w:t>
      </w:r>
    </w:p>
    <w:p w14:paraId="14F2134B" w14:textId="77777777" w:rsidR="00DA4BB5" w:rsidRPr="008F3AF2" w:rsidRDefault="00DA4BB5" w:rsidP="00DA4BB5">
      <w:pPr>
        <w:ind w:left="-1134" w:right="-1192"/>
        <w:rPr>
          <w:rFonts w:ascii="Arial" w:hAnsi="Arial" w:cs="Arial"/>
          <w:sz w:val="24"/>
          <w:szCs w:val="24"/>
          <w:u w:val="single"/>
          <w:lang w:eastAsia="en-GB"/>
        </w:rPr>
      </w:pPr>
    </w:p>
    <w:p w14:paraId="25DAD8B3" w14:textId="77777777" w:rsidR="00DA4BB5" w:rsidRPr="008F3AF2" w:rsidRDefault="00DA4BB5" w:rsidP="00DA4BB5">
      <w:pPr>
        <w:ind w:left="-1134" w:right="-1192"/>
        <w:rPr>
          <w:rFonts w:ascii="Arial" w:hAnsi="Arial" w:cs="Arial"/>
          <w:sz w:val="24"/>
          <w:szCs w:val="24"/>
          <w:lang w:eastAsia="en-GB"/>
        </w:rPr>
      </w:pPr>
      <w:r w:rsidRPr="008F3AF2">
        <w:rPr>
          <w:rFonts w:ascii="Arial" w:hAnsi="Arial" w:cs="Arial"/>
          <w:sz w:val="24"/>
          <w:szCs w:val="24"/>
          <w:lang w:eastAsia="en-GB"/>
        </w:rPr>
        <w:t xml:space="preserve">The promotion of positive behaviour is the responsibility of the school community as a whole. The Governing Body, Headteacher and staff are responsible for ensuring that all aspects of the school’s Behaviour Procedures and its application, promote equality for all students. </w:t>
      </w:r>
    </w:p>
    <w:p w14:paraId="57B80432" w14:textId="77777777" w:rsidR="00DA4BB5" w:rsidRPr="008F3AF2" w:rsidRDefault="00DA4BB5" w:rsidP="00DA4BB5">
      <w:pPr>
        <w:ind w:left="-1134" w:right="-1192"/>
        <w:rPr>
          <w:rFonts w:ascii="Arial" w:hAnsi="Arial" w:cs="Arial"/>
          <w:sz w:val="24"/>
          <w:szCs w:val="24"/>
          <w:lang w:eastAsia="en-GB"/>
        </w:rPr>
      </w:pPr>
    </w:p>
    <w:p w14:paraId="4985E2B5" w14:textId="77777777" w:rsidR="00DA4BB5" w:rsidRPr="008F3AF2" w:rsidRDefault="00DA4BB5" w:rsidP="00DA4BB5">
      <w:pPr>
        <w:ind w:left="-1134" w:right="-1192"/>
        <w:rPr>
          <w:rFonts w:ascii="Arial" w:hAnsi="Arial" w:cs="Arial"/>
          <w:sz w:val="24"/>
          <w:szCs w:val="24"/>
          <w:lang w:eastAsia="en-GB"/>
        </w:rPr>
      </w:pPr>
      <w:r w:rsidRPr="008F3AF2">
        <w:rPr>
          <w:rFonts w:ascii="Arial" w:hAnsi="Arial" w:cs="Arial"/>
          <w:sz w:val="24"/>
          <w:szCs w:val="24"/>
          <w:lang w:eastAsia="en-GB"/>
        </w:rPr>
        <w:t xml:space="preserve">The roles include: </w:t>
      </w:r>
    </w:p>
    <w:p w14:paraId="30570CDA" w14:textId="7C8FAC3E" w:rsidR="00DA4BB5" w:rsidRPr="005724FB" w:rsidRDefault="00DA4BB5" w:rsidP="009F5798">
      <w:pPr>
        <w:pStyle w:val="ListParagraph"/>
        <w:numPr>
          <w:ilvl w:val="0"/>
          <w:numId w:val="37"/>
        </w:numPr>
        <w:ind w:left="-709" w:right="-1192"/>
        <w:rPr>
          <w:rFonts w:ascii="Arial" w:hAnsi="Arial" w:cs="Arial"/>
          <w:lang w:eastAsia="en-GB"/>
        </w:rPr>
      </w:pPr>
      <w:r w:rsidRPr="005724FB">
        <w:rPr>
          <w:rFonts w:ascii="Arial" w:hAnsi="Arial" w:cs="Arial"/>
          <w:lang w:eastAsia="en-GB"/>
        </w:rPr>
        <w:t xml:space="preserve">The Governing Body defining the principles underlying the school’s Behaviour Policy. </w:t>
      </w:r>
    </w:p>
    <w:p w14:paraId="1694CB88" w14:textId="100033C6" w:rsidR="00DA4BB5" w:rsidRPr="005724FB" w:rsidRDefault="00DA4BB5" w:rsidP="009F5798">
      <w:pPr>
        <w:pStyle w:val="ListParagraph"/>
        <w:numPr>
          <w:ilvl w:val="0"/>
          <w:numId w:val="37"/>
        </w:numPr>
        <w:ind w:left="-709" w:right="-1192"/>
        <w:rPr>
          <w:rFonts w:ascii="Arial" w:hAnsi="Arial" w:cs="Arial"/>
          <w:lang w:eastAsia="en-GB"/>
        </w:rPr>
      </w:pPr>
      <w:r w:rsidRPr="005724FB">
        <w:rPr>
          <w:rFonts w:ascii="Arial" w:hAnsi="Arial" w:cs="Arial"/>
          <w:lang w:eastAsia="en-GB"/>
        </w:rPr>
        <w:t xml:space="preserve">The Head teacher and Senior Leadership Team in framing and establishing an environment that encourage positive behaviour and regular attendance. </w:t>
      </w:r>
    </w:p>
    <w:p w14:paraId="6550ED0E" w14:textId="4B6D3FDA" w:rsidR="00DA4BB5" w:rsidRPr="005724FB" w:rsidRDefault="00DA4BB5" w:rsidP="009F5798">
      <w:pPr>
        <w:pStyle w:val="ListParagraph"/>
        <w:numPr>
          <w:ilvl w:val="0"/>
          <w:numId w:val="37"/>
        </w:numPr>
        <w:ind w:left="-709" w:right="-1192"/>
        <w:rPr>
          <w:rFonts w:ascii="Arial" w:hAnsi="Arial" w:cs="Arial"/>
          <w:lang w:eastAsia="en-GB"/>
        </w:rPr>
      </w:pPr>
      <w:r w:rsidRPr="005724FB">
        <w:rPr>
          <w:rFonts w:ascii="Arial" w:hAnsi="Arial" w:cs="Arial"/>
          <w:lang w:eastAsia="en-GB"/>
        </w:rPr>
        <w:t xml:space="preserve">All adults in ensuring that the policy is consistently and fairly applied and that students are taught how to behave well. </w:t>
      </w:r>
    </w:p>
    <w:p w14:paraId="6CA32B51" w14:textId="06BF0A52" w:rsidR="00DA4BB5" w:rsidRPr="005724FB" w:rsidRDefault="00DA4BB5" w:rsidP="009F5798">
      <w:pPr>
        <w:pStyle w:val="ListParagraph"/>
        <w:numPr>
          <w:ilvl w:val="0"/>
          <w:numId w:val="37"/>
        </w:numPr>
        <w:ind w:left="-709" w:right="-1192"/>
        <w:rPr>
          <w:rFonts w:ascii="Arial" w:hAnsi="Arial" w:cs="Arial"/>
          <w:lang w:eastAsia="en-GB"/>
        </w:rPr>
      </w:pPr>
      <w:r w:rsidRPr="005724FB">
        <w:rPr>
          <w:rFonts w:ascii="Arial" w:hAnsi="Arial" w:cs="Arial"/>
          <w:lang w:eastAsia="en-GB"/>
        </w:rPr>
        <w:t xml:space="preserve">Students who are able to behave in a way that promotes the learning of all in the community. </w:t>
      </w:r>
    </w:p>
    <w:p w14:paraId="4AC1BE95" w14:textId="7A8FA04C" w:rsidR="00DA4BB5" w:rsidRPr="005724FB" w:rsidRDefault="00DA4BB5" w:rsidP="009F5798">
      <w:pPr>
        <w:pStyle w:val="ListParagraph"/>
        <w:numPr>
          <w:ilvl w:val="0"/>
          <w:numId w:val="37"/>
        </w:numPr>
        <w:ind w:left="-709" w:right="-1192"/>
        <w:rPr>
          <w:rFonts w:ascii="Arial" w:hAnsi="Arial" w:cs="Arial"/>
          <w:lang w:eastAsia="en-GB"/>
        </w:rPr>
      </w:pPr>
      <w:r w:rsidRPr="005724FB">
        <w:rPr>
          <w:rFonts w:ascii="Arial" w:hAnsi="Arial" w:cs="Arial"/>
          <w:lang w:eastAsia="en-GB"/>
        </w:rPr>
        <w:t xml:space="preserve">Parents and carers in taking responsibility for their child’s behaviour inside and outside the school to maintain high standards of behaviour. This includes supporting the school in imposing sanctions where necessary. </w:t>
      </w:r>
    </w:p>
    <w:p w14:paraId="05B93339" w14:textId="46F3644C" w:rsidR="00DA4BB5" w:rsidRPr="005724FB" w:rsidRDefault="00DA4BB5" w:rsidP="009F5798">
      <w:pPr>
        <w:pStyle w:val="ListParagraph"/>
        <w:numPr>
          <w:ilvl w:val="0"/>
          <w:numId w:val="37"/>
        </w:numPr>
        <w:ind w:left="-709" w:right="-1192"/>
        <w:rPr>
          <w:rFonts w:ascii="Arial" w:hAnsi="Arial" w:cs="Arial"/>
          <w:lang w:eastAsia="en-GB"/>
        </w:rPr>
      </w:pPr>
      <w:r w:rsidRPr="005724FB">
        <w:rPr>
          <w:rFonts w:ascii="Arial" w:hAnsi="Arial" w:cs="Arial"/>
          <w:lang w:eastAsia="en-GB"/>
        </w:rPr>
        <w:t xml:space="preserve">Parents are in partnership with the school to promote good behaviour. A reminder of our behaviour expectations is included in our home/school agreement and on our school website. </w:t>
      </w:r>
    </w:p>
    <w:p w14:paraId="2CEEC40F" w14:textId="77777777" w:rsidR="00DA4BB5" w:rsidRPr="008F3AF2" w:rsidRDefault="00DA4BB5" w:rsidP="00DA4BB5">
      <w:pPr>
        <w:ind w:left="-1134" w:right="-1192"/>
        <w:rPr>
          <w:rFonts w:ascii="Arial" w:hAnsi="Arial" w:cs="Arial"/>
          <w:sz w:val="24"/>
          <w:szCs w:val="24"/>
          <w:lang w:eastAsia="en-GB"/>
        </w:rPr>
      </w:pPr>
    </w:p>
    <w:p w14:paraId="5EE44FAF" w14:textId="77777777" w:rsidR="00DA4BB5" w:rsidRPr="00DA4BB5" w:rsidRDefault="00DA4BB5" w:rsidP="00DA4BB5">
      <w:pPr>
        <w:ind w:left="-1134" w:right="-1192"/>
        <w:rPr>
          <w:rFonts w:ascii="Arial" w:hAnsi="Arial" w:cs="Arial"/>
          <w:sz w:val="24"/>
          <w:szCs w:val="24"/>
          <w:u w:val="single"/>
          <w:lang w:eastAsia="en-GB"/>
        </w:rPr>
      </w:pPr>
      <w:r w:rsidRPr="00DA4BB5">
        <w:rPr>
          <w:rFonts w:ascii="Arial" w:hAnsi="Arial" w:cs="Arial"/>
          <w:sz w:val="24"/>
          <w:szCs w:val="24"/>
          <w:u w:val="single"/>
          <w:lang w:eastAsia="en-GB"/>
        </w:rPr>
        <w:t xml:space="preserve">Expectations of Adults </w:t>
      </w:r>
    </w:p>
    <w:p w14:paraId="77D1DD6A" w14:textId="77777777" w:rsidR="00DA4BB5" w:rsidRPr="008F3AF2" w:rsidRDefault="00DA4BB5" w:rsidP="00DA4BB5">
      <w:pPr>
        <w:ind w:left="-1134" w:right="-1192"/>
        <w:rPr>
          <w:rFonts w:ascii="Arial" w:hAnsi="Arial" w:cs="Arial"/>
          <w:sz w:val="24"/>
          <w:szCs w:val="24"/>
          <w:u w:val="single"/>
          <w:lang w:eastAsia="en-GB"/>
        </w:rPr>
      </w:pPr>
    </w:p>
    <w:p w14:paraId="49281A7A" w14:textId="721C3578" w:rsidR="00DA4BB5" w:rsidRPr="005724FB" w:rsidRDefault="00DA4BB5" w:rsidP="009F5798">
      <w:pPr>
        <w:pStyle w:val="ListParagraph"/>
        <w:numPr>
          <w:ilvl w:val="0"/>
          <w:numId w:val="38"/>
        </w:numPr>
        <w:ind w:left="-709" w:right="-1192"/>
        <w:rPr>
          <w:rFonts w:ascii="Arial" w:hAnsi="Arial" w:cs="Arial"/>
          <w:lang w:eastAsia="en-GB"/>
        </w:rPr>
      </w:pPr>
      <w:r w:rsidRPr="005724FB">
        <w:rPr>
          <w:rFonts w:ascii="Arial" w:hAnsi="Arial" w:cs="Arial"/>
          <w:lang w:eastAsia="en-GB"/>
        </w:rPr>
        <w:t xml:space="preserve">Treat each other with respect at all times, therefore providing a positive role model for the children and each other. </w:t>
      </w:r>
    </w:p>
    <w:p w14:paraId="228C949C" w14:textId="1F75C059" w:rsidR="00DA4BB5" w:rsidRPr="005724FB" w:rsidRDefault="00DA4BB5" w:rsidP="009F5798">
      <w:pPr>
        <w:pStyle w:val="ListParagraph"/>
        <w:numPr>
          <w:ilvl w:val="0"/>
          <w:numId w:val="38"/>
        </w:numPr>
        <w:ind w:left="-709" w:right="-1192"/>
        <w:rPr>
          <w:rFonts w:ascii="Arial" w:hAnsi="Arial" w:cs="Arial"/>
          <w:lang w:eastAsia="en-GB"/>
        </w:rPr>
      </w:pPr>
      <w:r w:rsidRPr="005724FB">
        <w:rPr>
          <w:rFonts w:ascii="Arial" w:hAnsi="Arial" w:cs="Arial"/>
          <w:lang w:eastAsia="en-GB"/>
        </w:rPr>
        <w:t xml:space="preserve">Provide encouragement and stimulation to all pupils. </w:t>
      </w:r>
    </w:p>
    <w:p w14:paraId="062DF9CB" w14:textId="0016781B" w:rsidR="00DA4BB5" w:rsidRPr="005724FB" w:rsidRDefault="00DA4BB5" w:rsidP="009F5798">
      <w:pPr>
        <w:pStyle w:val="ListParagraph"/>
        <w:numPr>
          <w:ilvl w:val="0"/>
          <w:numId w:val="38"/>
        </w:numPr>
        <w:ind w:left="-709" w:right="-1192"/>
        <w:rPr>
          <w:rFonts w:ascii="Arial" w:hAnsi="Arial" w:cs="Arial"/>
          <w:lang w:eastAsia="en-GB"/>
        </w:rPr>
      </w:pPr>
      <w:r w:rsidRPr="005724FB">
        <w:rPr>
          <w:rFonts w:ascii="Arial" w:hAnsi="Arial" w:cs="Arial"/>
          <w:lang w:eastAsia="en-GB"/>
        </w:rPr>
        <w:t xml:space="preserve">Treat all children fairly and apply this policy in a consistent way. </w:t>
      </w:r>
    </w:p>
    <w:p w14:paraId="2CD4A169" w14:textId="06AD2247" w:rsidR="00DA4BB5" w:rsidRPr="005724FB" w:rsidRDefault="00DA4BB5" w:rsidP="009F5798">
      <w:pPr>
        <w:pStyle w:val="ListParagraph"/>
        <w:numPr>
          <w:ilvl w:val="0"/>
          <w:numId w:val="38"/>
        </w:numPr>
        <w:ind w:left="-709" w:right="-1192"/>
        <w:rPr>
          <w:rFonts w:ascii="Arial" w:hAnsi="Arial" w:cs="Arial"/>
          <w:lang w:eastAsia="en-GB"/>
        </w:rPr>
      </w:pPr>
      <w:r w:rsidRPr="005724FB">
        <w:rPr>
          <w:rFonts w:ascii="Arial" w:hAnsi="Arial" w:cs="Arial"/>
          <w:lang w:eastAsia="en-GB"/>
        </w:rPr>
        <w:t>Ensure children are aware of the whole school expectations.</w:t>
      </w:r>
    </w:p>
    <w:p w14:paraId="7441099D" w14:textId="0FAF982B" w:rsidR="00DA4BB5" w:rsidRDefault="00DA4BB5" w:rsidP="009F5798">
      <w:pPr>
        <w:pStyle w:val="ListParagraph"/>
        <w:numPr>
          <w:ilvl w:val="0"/>
          <w:numId w:val="38"/>
        </w:numPr>
        <w:ind w:left="-709" w:right="-1192"/>
        <w:rPr>
          <w:rFonts w:ascii="Arial" w:hAnsi="Arial" w:cs="Arial"/>
          <w:lang w:eastAsia="en-GB"/>
        </w:rPr>
      </w:pPr>
      <w:r w:rsidRPr="005724FB">
        <w:rPr>
          <w:rFonts w:ascii="Arial" w:hAnsi="Arial" w:cs="Arial"/>
          <w:lang w:eastAsia="en-GB"/>
        </w:rPr>
        <w:t xml:space="preserve">Teach, through the school curriculum, values and attitudes as well as knowledge and skills, in order to promote responsible behaviour, self-discipline and respect for self, others and the world around us. </w:t>
      </w:r>
    </w:p>
    <w:p w14:paraId="52856FD2" w14:textId="77777777" w:rsidR="00F2793A" w:rsidRDefault="00F2793A" w:rsidP="00F2793A">
      <w:pPr>
        <w:ind w:right="-1192"/>
        <w:rPr>
          <w:rFonts w:ascii="Arial" w:hAnsi="Arial" w:cs="Arial"/>
          <w:lang w:eastAsia="en-GB"/>
        </w:rPr>
      </w:pPr>
    </w:p>
    <w:p w14:paraId="206560D1" w14:textId="77777777" w:rsidR="00F2793A" w:rsidRDefault="00F2793A" w:rsidP="00F2793A">
      <w:pPr>
        <w:ind w:right="-1192"/>
        <w:rPr>
          <w:rFonts w:ascii="Arial" w:hAnsi="Arial" w:cs="Arial"/>
          <w:lang w:eastAsia="en-GB"/>
        </w:rPr>
      </w:pPr>
    </w:p>
    <w:p w14:paraId="6C58BAAE" w14:textId="77777777" w:rsidR="00F2793A" w:rsidRDefault="00F2793A" w:rsidP="00F2793A">
      <w:pPr>
        <w:ind w:right="-1192"/>
        <w:rPr>
          <w:rFonts w:ascii="Arial" w:hAnsi="Arial" w:cs="Arial"/>
          <w:lang w:eastAsia="en-GB"/>
        </w:rPr>
      </w:pPr>
    </w:p>
    <w:p w14:paraId="1B81C343" w14:textId="77777777" w:rsidR="00F2793A" w:rsidRDefault="00F2793A" w:rsidP="00F2793A">
      <w:pPr>
        <w:ind w:right="-1192"/>
        <w:rPr>
          <w:rFonts w:ascii="Arial" w:hAnsi="Arial" w:cs="Arial"/>
          <w:lang w:eastAsia="en-GB"/>
        </w:rPr>
      </w:pPr>
    </w:p>
    <w:p w14:paraId="35DD0185" w14:textId="77777777" w:rsidR="00F2793A" w:rsidRDefault="00F2793A" w:rsidP="00F2793A">
      <w:pPr>
        <w:ind w:right="-1192"/>
        <w:rPr>
          <w:rFonts w:ascii="Arial" w:hAnsi="Arial" w:cs="Arial"/>
          <w:lang w:eastAsia="en-GB"/>
        </w:rPr>
      </w:pPr>
    </w:p>
    <w:p w14:paraId="06952537" w14:textId="77777777" w:rsidR="00F2793A" w:rsidRDefault="00F2793A" w:rsidP="00F2793A">
      <w:pPr>
        <w:ind w:right="-1192"/>
        <w:rPr>
          <w:rFonts w:ascii="Arial" w:hAnsi="Arial" w:cs="Arial"/>
          <w:lang w:eastAsia="en-GB"/>
        </w:rPr>
      </w:pPr>
    </w:p>
    <w:p w14:paraId="71C25EF7" w14:textId="77777777" w:rsidR="00F2793A" w:rsidRDefault="00F2793A" w:rsidP="00F2793A">
      <w:pPr>
        <w:ind w:right="-1192"/>
        <w:rPr>
          <w:rFonts w:ascii="Arial" w:hAnsi="Arial" w:cs="Arial"/>
          <w:lang w:eastAsia="en-GB"/>
        </w:rPr>
      </w:pPr>
    </w:p>
    <w:p w14:paraId="5831F136" w14:textId="77777777" w:rsidR="00F2793A" w:rsidRDefault="00F2793A" w:rsidP="00F2793A">
      <w:pPr>
        <w:ind w:right="-1192"/>
        <w:rPr>
          <w:rFonts w:ascii="Arial" w:hAnsi="Arial" w:cs="Arial"/>
          <w:lang w:eastAsia="en-GB"/>
        </w:rPr>
      </w:pPr>
    </w:p>
    <w:p w14:paraId="7F014DDD" w14:textId="77777777" w:rsidR="00F2793A" w:rsidRDefault="00F2793A" w:rsidP="00F2793A">
      <w:pPr>
        <w:ind w:right="-1192"/>
        <w:rPr>
          <w:rFonts w:ascii="Arial" w:hAnsi="Arial" w:cs="Arial"/>
          <w:lang w:eastAsia="en-GB"/>
        </w:rPr>
      </w:pPr>
    </w:p>
    <w:p w14:paraId="755AFAE9" w14:textId="77777777" w:rsidR="00F2793A" w:rsidRDefault="00F2793A" w:rsidP="00F2793A">
      <w:pPr>
        <w:ind w:right="-1192"/>
        <w:rPr>
          <w:rFonts w:ascii="Arial" w:hAnsi="Arial" w:cs="Arial"/>
          <w:lang w:eastAsia="en-GB"/>
        </w:rPr>
      </w:pPr>
    </w:p>
    <w:p w14:paraId="693B51A7" w14:textId="77777777" w:rsidR="00F2793A" w:rsidRDefault="00F2793A" w:rsidP="00F2793A">
      <w:pPr>
        <w:ind w:right="-1192"/>
        <w:rPr>
          <w:rFonts w:ascii="Arial" w:hAnsi="Arial" w:cs="Arial"/>
          <w:lang w:eastAsia="en-GB"/>
        </w:rPr>
      </w:pPr>
    </w:p>
    <w:p w14:paraId="7211D3EB" w14:textId="77777777" w:rsidR="00F2793A" w:rsidRPr="00F2793A" w:rsidRDefault="00F2793A" w:rsidP="00F2793A">
      <w:pPr>
        <w:ind w:right="-1192"/>
        <w:rPr>
          <w:rFonts w:ascii="Arial" w:hAnsi="Arial" w:cs="Arial"/>
          <w:lang w:eastAsia="en-GB"/>
        </w:rPr>
      </w:pPr>
    </w:p>
    <w:p w14:paraId="1AF715B2" w14:textId="77777777" w:rsidR="00DA4BB5" w:rsidRDefault="00DA4BB5" w:rsidP="00AB1AAA">
      <w:pPr>
        <w:ind w:left="-1134" w:right="-1192"/>
        <w:rPr>
          <w:rFonts w:ascii="Arial" w:hAnsi="Arial" w:cs="Arial"/>
          <w:sz w:val="24"/>
          <w:szCs w:val="24"/>
          <w:lang w:eastAsia="en-GB"/>
        </w:rPr>
      </w:pPr>
    </w:p>
    <w:p w14:paraId="10585BAE" w14:textId="2CAB3DF2" w:rsidR="00AB1AAA" w:rsidRPr="00AB1AAA" w:rsidRDefault="00AB1AAA" w:rsidP="00AB1AAA">
      <w:pPr>
        <w:ind w:left="-1134" w:right="-1192"/>
        <w:rPr>
          <w:rFonts w:ascii="Arial" w:hAnsi="Arial" w:cs="Arial"/>
          <w:sz w:val="24"/>
          <w:szCs w:val="24"/>
          <w:lang w:eastAsia="en-GB"/>
        </w:rPr>
      </w:pPr>
      <w:r>
        <w:rPr>
          <w:rFonts w:ascii="Arial" w:hAnsi="Arial" w:cs="Arial"/>
          <w:sz w:val="24"/>
          <w:szCs w:val="24"/>
          <w:u w:val="single"/>
          <w:lang w:eastAsia="en-GB"/>
        </w:rPr>
        <w:lastRenderedPageBreak/>
        <w:t>T</w:t>
      </w:r>
      <w:r w:rsidRPr="00AB1AAA">
        <w:rPr>
          <w:rFonts w:ascii="Arial" w:hAnsi="Arial" w:cs="Arial"/>
          <w:sz w:val="24"/>
          <w:szCs w:val="24"/>
          <w:u w:val="single"/>
          <w:lang w:eastAsia="en-GB"/>
        </w:rPr>
        <w:t>eaching Behaviour &amp; Emotional Regulation</w:t>
      </w:r>
    </w:p>
    <w:p w14:paraId="28C1CF79" w14:textId="77777777" w:rsidR="00AB1AAA" w:rsidRDefault="00AB1AAA" w:rsidP="00AB1AAA">
      <w:pPr>
        <w:ind w:left="-1134" w:right="-1192"/>
        <w:rPr>
          <w:rFonts w:ascii="Arial" w:hAnsi="Arial" w:cs="Arial"/>
          <w:sz w:val="24"/>
          <w:szCs w:val="24"/>
          <w:lang w:eastAsia="en-GB"/>
        </w:rPr>
      </w:pPr>
      <w:r w:rsidRPr="00AB1AAA">
        <w:rPr>
          <w:rFonts w:ascii="Arial" w:hAnsi="Arial" w:cs="Arial"/>
          <w:sz w:val="24"/>
          <w:szCs w:val="24"/>
          <w:lang w:eastAsia="en-GB"/>
        </w:rPr>
        <w:t>Behaviour is taught explicitly, just like any other curriculum area.</w:t>
      </w:r>
    </w:p>
    <w:p w14:paraId="1AEEF957" w14:textId="77777777" w:rsidR="00AB1AAA" w:rsidRDefault="00AB1AAA" w:rsidP="00AB1AAA">
      <w:pPr>
        <w:ind w:left="-1134" w:right="-1192"/>
        <w:rPr>
          <w:rFonts w:ascii="Arial" w:hAnsi="Arial" w:cs="Arial"/>
          <w:sz w:val="24"/>
          <w:szCs w:val="24"/>
          <w:lang w:eastAsia="en-GB"/>
        </w:rPr>
      </w:pPr>
    </w:p>
    <w:tbl>
      <w:tblPr>
        <w:tblStyle w:val="TableGrid"/>
        <w:tblW w:w="10485" w:type="dxa"/>
        <w:tblInd w:w="-1134" w:type="dxa"/>
        <w:tblLook w:val="04A0" w:firstRow="1" w:lastRow="0" w:firstColumn="1" w:lastColumn="0" w:noHBand="0" w:noVBand="1"/>
      </w:tblPr>
      <w:tblGrid>
        <w:gridCol w:w="4148"/>
        <w:gridCol w:w="6337"/>
      </w:tblGrid>
      <w:tr w:rsidR="00AB1AAA" w14:paraId="596F1DED" w14:textId="77777777" w:rsidTr="005724FB">
        <w:trPr>
          <w:trHeight w:val="2231"/>
        </w:trPr>
        <w:tc>
          <w:tcPr>
            <w:tcW w:w="4148" w:type="dxa"/>
          </w:tcPr>
          <w:p w14:paraId="2F0EC45E" w14:textId="4A7C7548" w:rsidR="00AB1AAA" w:rsidRDefault="00AB1AAA" w:rsidP="00AB1AAA">
            <w:pPr>
              <w:ind w:right="-1192"/>
              <w:rPr>
                <w:rFonts w:ascii="Arial" w:hAnsi="Arial" w:cs="Arial"/>
                <w:b/>
                <w:bCs/>
                <w:sz w:val="24"/>
                <w:szCs w:val="24"/>
                <w:lang w:eastAsia="en-GB"/>
              </w:rPr>
            </w:pPr>
            <w:r>
              <w:rPr>
                <w:rFonts w:ascii="Arial" w:hAnsi="Arial" w:cs="Arial"/>
                <w:b/>
                <w:bCs/>
                <w:sz w:val="24"/>
                <w:szCs w:val="24"/>
                <w:lang w:eastAsia="en-GB"/>
              </w:rPr>
              <w:t xml:space="preserve">Zones of </w:t>
            </w:r>
            <w:r w:rsidRPr="00AB1AAA">
              <w:rPr>
                <w:rFonts w:ascii="Arial" w:hAnsi="Arial" w:cs="Arial"/>
                <w:b/>
                <w:bCs/>
                <w:sz w:val="24"/>
                <w:szCs w:val="24"/>
                <w:lang w:eastAsia="en-GB"/>
              </w:rPr>
              <w:t>Regulation</w:t>
            </w:r>
            <w:r>
              <w:rPr>
                <w:rFonts w:ascii="Arial" w:hAnsi="Arial" w:cs="Arial"/>
                <w:b/>
                <w:bCs/>
                <w:sz w:val="24"/>
                <w:szCs w:val="24"/>
                <w:lang w:eastAsia="en-GB"/>
              </w:rPr>
              <w:t>:</w:t>
            </w:r>
          </w:p>
          <w:p w14:paraId="05446506" w14:textId="530C2B9C" w:rsidR="005724FB" w:rsidRPr="00AB1AAA" w:rsidRDefault="005724FB" w:rsidP="00AB1AAA">
            <w:pPr>
              <w:ind w:right="-1192"/>
              <w:rPr>
                <w:rFonts w:ascii="Arial" w:hAnsi="Arial" w:cs="Arial"/>
                <w:b/>
                <w:bCs/>
                <w:sz w:val="24"/>
                <w:szCs w:val="24"/>
                <w:lang w:eastAsia="en-GB"/>
              </w:rPr>
            </w:pPr>
            <w:r w:rsidRPr="005724FB">
              <w:rPr>
                <w:rFonts w:ascii="Arial" w:hAnsi="Arial" w:cs="Arial"/>
                <w:noProof/>
                <w:sz w:val="24"/>
                <w:szCs w:val="24"/>
                <w:lang w:eastAsia="en-GB"/>
              </w:rPr>
              <w:drawing>
                <wp:anchor distT="0" distB="0" distL="114300" distR="114300" simplePos="0" relativeHeight="251661312" behindDoc="1" locked="0" layoutInCell="1" allowOverlap="1" wp14:anchorId="75270C7A" wp14:editId="2DE84C02">
                  <wp:simplePos x="0" y="0"/>
                  <wp:positionH relativeFrom="column">
                    <wp:posOffset>414973</wp:posOffset>
                  </wp:positionH>
                  <wp:positionV relativeFrom="paragraph">
                    <wp:posOffset>53975</wp:posOffset>
                  </wp:positionV>
                  <wp:extent cx="1652270" cy="1107440"/>
                  <wp:effectExtent l="0" t="0" r="5080" b="0"/>
                  <wp:wrapTight wrapText="bothSides">
                    <wp:wrapPolygon edited="0">
                      <wp:start x="0" y="0"/>
                      <wp:lineTo x="0" y="21179"/>
                      <wp:lineTo x="21417" y="21179"/>
                      <wp:lineTo x="21417" y="0"/>
                      <wp:lineTo x="0" y="0"/>
                    </wp:wrapPolygon>
                  </wp:wrapTight>
                  <wp:docPr id="1543783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8378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52270" cy="1107440"/>
                          </a:xfrm>
                          <a:prstGeom prst="rect">
                            <a:avLst/>
                          </a:prstGeom>
                        </pic:spPr>
                      </pic:pic>
                    </a:graphicData>
                  </a:graphic>
                  <wp14:sizeRelH relativeFrom="page">
                    <wp14:pctWidth>0</wp14:pctWidth>
                  </wp14:sizeRelH>
                  <wp14:sizeRelV relativeFrom="page">
                    <wp14:pctHeight>0</wp14:pctHeight>
                  </wp14:sizeRelV>
                </wp:anchor>
              </w:drawing>
            </w:r>
          </w:p>
          <w:p w14:paraId="79D55CAA" w14:textId="519B6F5D" w:rsidR="00AB1AAA" w:rsidRDefault="00AB1AAA" w:rsidP="00AB1AAA">
            <w:pPr>
              <w:ind w:right="-1192"/>
              <w:rPr>
                <w:rFonts w:ascii="Arial" w:hAnsi="Arial" w:cs="Arial"/>
                <w:sz w:val="24"/>
                <w:szCs w:val="24"/>
                <w:lang w:eastAsia="en-GB"/>
              </w:rPr>
            </w:pPr>
          </w:p>
          <w:p w14:paraId="21511E1A" w14:textId="4D41ECD2" w:rsidR="005724FB" w:rsidRDefault="005724FB" w:rsidP="00AB1AAA">
            <w:pPr>
              <w:ind w:right="-1192"/>
              <w:rPr>
                <w:rFonts w:ascii="Arial" w:hAnsi="Arial" w:cs="Arial"/>
                <w:sz w:val="24"/>
                <w:szCs w:val="24"/>
                <w:lang w:eastAsia="en-GB"/>
              </w:rPr>
            </w:pPr>
          </w:p>
        </w:tc>
        <w:tc>
          <w:tcPr>
            <w:tcW w:w="6337" w:type="dxa"/>
          </w:tcPr>
          <w:p w14:paraId="71652F15" w14:textId="77777777" w:rsidR="00AB1AAA" w:rsidRPr="00AB1AAA" w:rsidRDefault="00AB1AAA" w:rsidP="00AB1AAA">
            <w:pPr>
              <w:ind w:right="-1192"/>
              <w:rPr>
                <w:rFonts w:ascii="Arial" w:hAnsi="Arial" w:cs="Arial"/>
                <w:sz w:val="24"/>
                <w:szCs w:val="24"/>
                <w:lang w:eastAsia="en-GB"/>
              </w:rPr>
            </w:pPr>
            <w:r w:rsidRPr="00AB1AAA">
              <w:rPr>
                <w:rFonts w:ascii="Arial" w:hAnsi="Arial" w:cs="Arial"/>
                <w:sz w:val="24"/>
                <w:szCs w:val="24"/>
                <w:lang w:eastAsia="en-GB"/>
              </w:rPr>
              <w:t>All pupils learn to:</w:t>
            </w:r>
          </w:p>
          <w:p w14:paraId="51CC3648" w14:textId="77777777" w:rsidR="00AB1AAA" w:rsidRPr="00AB1AAA" w:rsidRDefault="00AB1AAA" w:rsidP="009F5798">
            <w:pPr>
              <w:numPr>
                <w:ilvl w:val="0"/>
                <w:numId w:val="2"/>
              </w:numPr>
              <w:ind w:left="416" w:right="-1192"/>
              <w:rPr>
                <w:rFonts w:ascii="Arial" w:hAnsi="Arial" w:cs="Arial"/>
                <w:sz w:val="24"/>
                <w:szCs w:val="24"/>
                <w:lang w:eastAsia="en-GB"/>
              </w:rPr>
            </w:pPr>
            <w:r w:rsidRPr="00AB1AAA">
              <w:rPr>
                <w:rFonts w:ascii="Arial" w:hAnsi="Arial" w:cs="Arial"/>
                <w:sz w:val="24"/>
                <w:szCs w:val="24"/>
                <w:lang w:eastAsia="en-GB"/>
              </w:rPr>
              <w:t>identify their emotional state</w:t>
            </w:r>
          </w:p>
          <w:p w14:paraId="224B5986" w14:textId="77777777" w:rsidR="00AB1AAA" w:rsidRPr="00AB1AAA" w:rsidRDefault="00AB1AAA" w:rsidP="009F5798">
            <w:pPr>
              <w:numPr>
                <w:ilvl w:val="0"/>
                <w:numId w:val="2"/>
              </w:numPr>
              <w:ind w:left="416" w:right="-1192"/>
              <w:rPr>
                <w:rFonts w:ascii="Arial" w:hAnsi="Arial" w:cs="Arial"/>
                <w:sz w:val="24"/>
                <w:szCs w:val="24"/>
                <w:lang w:eastAsia="en-GB"/>
              </w:rPr>
            </w:pPr>
            <w:r w:rsidRPr="00AB1AAA">
              <w:rPr>
                <w:rFonts w:ascii="Arial" w:hAnsi="Arial" w:cs="Arial"/>
                <w:sz w:val="24"/>
                <w:szCs w:val="24"/>
                <w:lang w:eastAsia="en-GB"/>
              </w:rPr>
              <w:t>use strategies to regulate</w:t>
            </w:r>
          </w:p>
          <w:p w14:paraId="3FB63CB3" w14:textId="77777777" w:rsidR="00AB1AAA" w:rsidRPr="00AB1AAA" w:rsidRDefault="00AB1AAA" w:rsidP="009F5798">
            <w:pPr>
              <w:numPr>
                <w:ilvl w:val="0"/>
                <w:numId w:val="2"/>
              </w:numPr>
              <w:ind w:left="416" w:right="-1192"/>
              <w:rPr>
                <w:rFonts w:ascii="Arial" w:hAnsi="Arial" w:cs="Arial"/>
                <w:sz w:val="24"/>
                <w:szCs w:val="24"/>
                <w:lang w:eastAsia="en-GB"/>
              </w:rPr>
            </w:pPr>
            <w:r w:rsidRPr="00AB1AAA">
              <w:rPr>
                <w:rFonts w:ascii="Arial" w:hAnsi="Arial" w:cs="Arial"/>
                <w:sz w:val="24"/>
                <w:szCs w:val="24"/>
                <w:lang w:eastAsia="en-GB"/>
              </w:rPr>
              <w:t>communicate their needs</w:t>
            </w:r>
          </w:p>
          <w:p w14:paraId="4D4382C2" w14:textId="77777777" w:rsidR="00AB1AAA" w:rsidRPr="00AB1AAA" w:rsidRDefault="00AB1AAA" w:rsidP="009F5798">
            <w:pPr>
              <w:numPr>
                <w:ilvl w:val="0"/>
                <w:numId w:val="2"/>
              </w:numPr>
              <w:ind w:left="416" w:right="-1192"/>
              <w:rPr>
                <w:rFonts w:ascii="Arial" w:hAnsi="Arial" w:cs="Arial"/>
                <w:sz w:val="24"/>
                <w:szCs w:val="24"/>
                <w:lang w:eastAsia="en-GB"/>
              </w:rPr>
            </w:pPr>
            <w:r w:rsidRPr="00AB1AAA">
              <w:rPr>
                <w:rFonts w:ascii="Arial" w:hAnsi="Arial" w:cs="Arial"/>
                <w:sz w:val="24"/>
                <w:szCs w:val="24"/>
                <w:lang w:eastAsia="en-GB"/>
              </w:rPr>
              <w:t>recognise triggers</w:t>
            </w:r>
          </w:p>
          <w:p w14:paraId="3FFC9F11" w14:textId="719DF91A" w:rsidR="00AB1AAA" w:rsidRDefault="00AB1AAA" w:rsidP="00AB1AAA">
            <w:pPr>
              <w:ind w:right="-1192"/>
              <w:rPr>
                <w:rFonts w:ascii="Arial" w:hAnsi="Arial" w:cs="Arial"/>
                <w:sz w:val="24"/>
                <w:szCs w:val="24"/>
                <w:lang w:eastAsia="en-GB"/>
              </w:rPr>
            </w:pPr>
            <w:r w:rsidRPr="00AB1AAA">
              <w:rPr>
                <w:rFonts w:ascii="Arial" w:hAnsi="Arial" w:cs="Arial"/>
                <w:sz w:val="24"/>
                <w:szCs w:val="24"/>
                <w:lang w:eastAsia="en-GB"/>
              </w:rPr>
              <w:t>Zones displays are present in every classroom.</w:t>
            </w:r>
          </w:p>
        </w:tc>
      </w:tr>
      <w:tr w:rsidR="00AB1AAA" w14:paraId="0391CAAC" w14:textId="77777777" w:rsidTr="00D728EC">
        <w:trPr>
          <w:trHeight w:val="2295"/>
        </w:trPr>
        <w:tc>
          <w:tcPr>
            <w:tcW w:w="4148" w:type="dxa"/>
          </w:tcPr>
          <w:p w14:paraId="1724C0FF" w14:textId="77777777" w:rsidR="00AB1AAA" w:rsidRDefault="00AB1AAA" w:rsidP="00AB1AAA">
            <w:pPr>
              <w:ind w:right="-1192"/>
              <w:rPr>
                <w:rFonts w:ascii="Arial" w:hAnsi="Arial" w:cs="Arial"/>
                <w:b/>
                <w:bCs/>
                <w:sz w:val="24"/>
                <w:szCs w:val="24"/>
                <w:lang w:eastAsia="en-GB"/>
              </w:rPr>
            </w:pPr>
            <w:r w:rsidRPr="00AB1AAA">
              <w:rPr>
                <w:rFonts w:ascii="Arial" w:hAnsi="Arial" w:cs="Arial"/>
                <w:b/>
                <w:bCs/>
                <w:sz w:val="24"/>
                <w:szCs w:val="24"/>
                <w:lang w:eastAsia="en-GB"/>
              </w:rPr>
              <w:t>Calm Corners:</w:t>
            </w:r>
          </w:p>
          <w:p w14:paraId="16DBE345" w14:textId="2765D936" w:rsidR="001F7400" w:rsidRPr="00AB1AAA" w:rsidRDefault="00D728EC" w:rsidP="00AB1AAA">
            <w:pPr>
              <w:ind w:right="-1192"/>
              <w:rPr>
                <w:rFonts w:ascii="Arial" w:hAnsi="Arial" w:cs="Arial"/>
                <w:b/>
                <w:bCs/>
                <w:sz w:val="24"/>
                <w:szCs w:val="24"/>
                <w:lang w:eastAsia="en-GB"/>
              </w:rPr>
            </w:pPr>
            <w:r>
              <w:rPr>
                <w:rFonts w:ascii="Arial" w:hAnsi="Arial" w:cs="Arial"/>
                <w:b/>
                <w:bCs/>
                <w:noProof/>
                <w:sz w:val="24"/>
                <w:szCs w:val="24"/>
                <w:lang w:eastAsia="en-GB"/>
              </w:rPr>
              <w:drawing>
                <wp:anchor distT="0" distB="0" distL="114300" distR="114300" simplePos="0" relativeHeight="251665408" behindDoc="1" locked="0" layoutInCell="1" allowOverlap="1" wp14:anchorId="094AA92A" wp14:editId="68012E74">
                  <wp:simplePos x="0" y="0"/>
                  <wp:positionH relativeFrom="column">
                    <wp:posOffset>343535</wp:posOffset>
                  </wp:positionH>
                  <wp:positionV relativeFrom="paragraph">
                    <wp:posOffset>33655</wp:posOffset>
                  </wp:positionV>
                  <wp:extent cx="1735455" cy="975995"/>
                  <wp:effectExtent l="0" t="0" r="0" b="0"/>
                  <wp:wrapTight wrapText="bothSides">
                    <wp:wrapPolygon edited="0">
                      <wp:start x="0" y="0"/>
                      <wp:lineTo x="0" y="21080"/>
                      <wp:lineTo x="21339" y="21080"/>
                      <wp:lineTo x="21339" y="0"/>
                      <wp:lineTo x="0" y="0"/>
                    </wp:wrapPolygon>
                  </wp:wrapTight>
                  <wp:docPr id="1245360546" name="Picture 13" descr="A room with chairs and a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60546" name="Picture 13" descr="A room with chairs and a fir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35455" cy="975995"/>
                          </a:xfrm>
                          <a:prstGeom prst="rect">
                            <a:avLst/>
                          </a:prstGeom>
                        </pic:spPr>
                      </pic:pic>
                    </a:graphicData>
                  </a:graphic>
                  <wp14:sizeRelH relativeFrom="page">
                    <wp14:pctWidth>0</wp14:pctWidth>
                  </wp14:sizeRelH>
                  <wp14:sizeRelV relativeFrom="page">
                    <wp14:pctHeight>0</wp14:pctHeight>
                  </wp14:sizeRelV>
                </wp:anchor>
              </w:drawing>
            </w:r>
          </w:p>
        </w:tc>
        <w:tc>
          <w:tcPr>
            <w:tcW w:w="6337" w:type="dxa"/>
          </w:tcPr>
          <w:p w14:paraId="662A5C3E" w14:textId="77777777" w:rsidR="00AB1AAA" w:rsidRPr="00AB1AAA" w:rsidRDefault="00AB1AAA" w:rsidP="00AB1AAA">
            <w:pPr>
              <w:ind w:right="-1192"/>
              <w:rPr>
                <w:rFonts w:ascii="Arial" w:hAnsi="Arial" w:cs="Arial"/>
                <w:sz w:val="24"/>
                <w:szCs w:val="24"/>
                <w:lang w:eastAsia="en-GB"/>
              </w:rPr>
            </w:pPr>
            <w:r w:rsidRPr="00AB1AAA">
              <w:rPr>
                <w:rFonts w:ascii="Arial" w:hAnsi="Arial" w:cs="Arial"/>
                <w:sz w:val="24"/>
                <w:szCs w:val="24"/>
                <w:lang w:eastAsia="en-GB"/>
              </w:rPr>
              <w:t>Every classroom has a calm corner equipped with:</w:t>
            </w:r>
          </w:p>
          <w:p w14:paraId="0221B2AF" w14:textId="77777777" w:rsidR="00AB1AAA" w:rsidRPr="00AB1AAA" w:rsidRDefault="00AB1AAA" w:rsidP="009F5798">
            <w:pPr>
              <w:numPr>
                <w:ilvl w:val="0"/>
                <w:numId w:val="3"/>
              </w:numPr>
              <w:ind w:left="416" w:right="-1192"/>
              <w:rPr>
                <w:rFonts w:ascii="Arial" w:hAnsi="Arial" w:cs="Arial"/>
                <w:sz w:val="24"/>
                <w:szCs w:val="24"/>
                <w:lang w:eastAsia="en-GB"/>
              </w:rPr>
            </w:pPr>
            <w:r w:rsidRPr="00AB1AAA">
              <w:rPr>
                <w:rFonts w:ascii="Arial" w:hAnsi="Arial" w:cs="Arial"/>
                <w:sz w:val="24"/>
                <w:szCs w:val="24"/>
                <w:lang w:eastAsia="en-GB"/>
              </w:rPr>
              <w:t>sensory tools</w:t>
            </w:r>
          </w:p>
          <w:p w14:paraId="61D09639" w14:textId="77777777" w:rsidR="00AB1AAA" w:rsidRPr="00AB1AAA" w:rsidRDefault="00AB1AAA" w:rsidP="009F5798">
            <w:pPr>
              <w:numPr>
                <w:ilvl w:val="0"/>
                <w:numId w:val="3"/>
              </w:numPr>
              <w:ind w:left="416" w:right="-1192"/>
              <w:rPr>
                <w:rFonts w:ascii="Arial" w:hAnsi="Arial" w:cs="Arial"/>
                <w:sz w:val="24"/>
                <w:szCs w:val="24"/>
                <w:lang w:eastAsia="en-GB"/>
              </w:rPr>
            </w:pPr>
            <w:r w:rsidRPr="00AB1AAA">
              <w:rPr>
                <w:rFonts w:ascii="Arial" w:hAnsi="Arial" w:cs="Arial"/>
                <w:sz w:val="24"/>
                <w:szCs w:val="24"/>
                <w:lang w:eastAsia="en-GB"/>
              </w:rPr>
              <w:t>visuals</w:t>
            </w:r>
          </w:p>
          <w:p w14:paraId="1A2000D2" w14:textId="77777777" w:rsidR="00AB1AAA" w:rsidRPr="00AB1AAA" w:rsidRDefault="00AB1AAA" w:rsidP="009F5798">
            <w:pPr>
              <w:numPr>
                <w:ilvl w:val="0"/>
                <w:numId w:val="3"/>
              </w:numPr>
              <w:ind w:left="416" w:right="-1192"/>
              <w:rPr>
                <w:rFonts w:ascii="Arial" w:hAnsi="Arial" w:cs="Arial"/>
                <w:sz w:val="24"/>
                <w:szCs w:val="24"/>
                <w:lang w:eastAsia="en-GB"/>
              </w:rPr>
            </w:pPr>
            <w:r w:rsidRPr="00AB1AAA">
              <w:rPr>
                <w:rFonts w:ascii="Arial" w:hAnsi="Arial" w:cs="Arial"/>
                <w:sz w:val="24"/>
                <w:szCs w:val="24"/>
                <w:lang w:eastAsia="en-GB"/>
              </w:rPr>
              <w:t>timers</w:t>
            </w:r>
          </w:p>
          <w:p w14:paraId="58CC4949" w14:textId="77777777" w:rsidR="00AB1AAA" w:rsidRPr="00AB1AAA" w:rsidRDefault="00AB1AAA" w:rsidP="009F5798">
            <w:pPr>
              <w:numPr>
                <w:ilvl w:val="0"/>
                <w:numId w:val="3"/>
              </w:numPr>
              <w:ind w:left="416" w:right="-1192"/>
              <w:rPr>
                <w:rFonts w:ascii="Arial" w:hAnsi="Arial" w:cs="Arial"/>
                <w:sz w:val="24"/>
                <w:szCs w:val="24"/>
                <w:lang w:eastAsia="en-GB"/>
              </w:rPr>
            </w:pPr>
            <w:r w:rsidRPr="00AB1AAA">
              <w:rPr>
                <w:rFonts w:ascii="Arial" w:hAnsi="Arial" w:cs="Arial"/>
                <w:sz w:val="24"/>
                <w:szCs w:val="24"/>
                <w:lang w:eastAsia="en-GB"/>
              </w:rPr>
              <w:t>breathing prompts</w:t>
            </w:r>
          </w:p>
          <w:p w14:paraId="30245CEC" w14:textId="77777777" w:rsidR="00AB1AAA" w:rsidRPr="00AB1AAA" w:rsidRDefault="00AB1AAA" w:rsidP="009F5798">
            <w:pPr>
              <w:numPr>
                <w:ilvl w:val="0"/>
                <w:numId w:val="3"/>
              </w:numPr>
              <w:ind w:left="416" w:right="-1192"/>
              <w:rPr>
                <w:rFonts w:ascii="Arial" w:hAnsi="Arial" w:cs="Arial"/>
                <w:sz w:val="24"/>
                <w:szCs w:val="24"/>
                <w:lang w:eastAsia="en-GB"/>
              </w:rPr>
            </w:pPr>
            <w:r w:rsidRPr="00AB1AAA">
              <w:rPr>
                <w:rFonts w:ascii="Arial" w:hAnsi="Arial" w:cs="Arial"/>
                <w:sz w:val="24"/>
                <w:szCs w:val="24"/>
                <w:lang w:eastAsia="en-GB"/>
              </w:rPr>
              <w:t>emotion cards</w:t>
            </w:r>
          </w:p>
          <w:p w14:paraId="0CAA7D33" w14:textId="20883CE1" w:rsidR="00AB1AAA" w:rsidRDefault="00AB1AAA" w:rsidP="00D728EC">
            <w:pPr>
              <w:ind w:left="56"/>
              <w:rPr>
                <w:rFonts w:ascii="Arial" w:hAnsi="Arial" w:cs="Arial"/>
                <w:sz w:val="24"/>
                <w:szCs w:val="24"/>
                <w:lang w:eastAsia="en-GB"/>
              </w:rPr>
            </w:pPr>
            <w:r w:rsidRPr="00AB1AAA">
              <w:rPr>
                <w:rFonts w:ascii="Arial" w:hAnsi="Arial" w:cs="Arial"/>
                <w:sz w:val="24"/>
                <w:szCs w:val="24"/>
                <w:lang w:eastAsia="en-GB"/>
              </w:rPr>
              <w:t>Calm corners are not a sanction</w:t>
            </w:r>
            <w:r>
              <w:rPr>
                <w:rFonts w:ascii="Arial" w:hAnsi="Arial" w:cs="Arial"/>
                <w:sz w:val="24"/>
                <w:szCs w:val="24"/>
                <w:lang w:eastAsia="en-GB"/>
              </w:rPr>
              <w:t xml:space="preserve">; </w:t>
            </w:r>
            <w:r w:rsidRPr="00AB1AAA">
              <w:rPr>
                <w:rFonts w:ascii="Arial" w:hAnsi="Arial" w:cs="Arial"/>
                <w:sz w:val="24"/>
                <w:szCs w:val="24"/>
                <w:lang w:eastAsia="en-GB"/>
              </w:rPr>
              <w:t>they are a regulation tool.</w:t>
            </w:r>
          </w:p>
        </w:tc>
      </w:tr>
      <w:tr w:rsidR="00AB1AAA" w14:paraId="101632C8" w14:textId="77777777" w:rsidTr="003258D6">
        <w:trPr>
          <w:trHeight w:val="1975"/>
        </w:trPr>
        <w:tc>
          <w:tcPr>
            <w:tcW w:w="4148" w:type="dxa"/>
          </w:tcPr>
          <w:p w14:paraId="5DA3CB05" w14:textId="010FEB1B" w:rsidR="00AB1AAA" w:rsidRPr="00AB1AAA" w:rsidRDefault="00AB1AAA" w:rsidP="00AB1AAA">
            <w:pPr>
              <w:ind w:left="27" w:right="-1192"/>
              <w:rPr>
                <w:rFonts w:ascii="Arial" w:hAnsi="Arial" w:cs="Arial"/>
                <w:b/>
                <w:bCs/>
                <w:sz w:val="24"/>
                <w:szCs w:val="24"/>
                <w:lang w:eastAsia="en-GB"/>
              </w:rPr>
            </w:pPr>
            <w:r w:rsidRPr="00AB1AAA">
              <w:rPr>
                <w:rFonts w:ascii="Arial" w:hAnsi="Arial" w:cs="Arial"/>
                <w:b/>
                <w:bCs/>
                <w:sz w:val="24"/>
                <w:szCs w:val="24"/>
                <w:lang w:eastAsia="en-GB"/>
              </w:rPr>
              <w:t>Co</w:t>
            </w:r>
            <w:r w:rsidRPr="00AB1AAA">
              <w:rPr>
                <w:rFonts w:ascii="Arial" w:hAnsi="Arial" w:cs="Arial"/>
                <w:b/>
                <w:bCs/>
                <w:sz w:val="24"/>
                <w:szCs w:val="24"/>
                <w:lang w:eastAsia="en-GB"/>
              </w:rPr>
              <w:noBreakHyphen/>
              <w:t>Regulation</w:t>
            </w:r>
            <w:r>
              <w:rPr>
                <w:rFonts w:ascii="Arial" w:hAnsi="Arial" w:cs="Arial"/>
                <w:b/>
                <w:bCs/>
                <w:sz w:val="24"/>
                <w:szCs w:val="24"/>
                <w:lang w:eastAsia="en-GB"/>
              </w:rPr>
              <w:t>:</w:t>
            </w:r>
          </w:p>
          <w:p w14:paraId="0B18E45B" w14:textId="5ABB2A6C" w:rsidR="00AB1AAA" w:rsidRDefault="003258D6" w:rsidP="00AB1AAA">
            <w:pPr>
              <w:ind w:right="-1192"/>
              <w:rPr>
                <w:rFonts w:ascii="Arial" w:hAnsi="Arial" w:cs="Arial"/>
                <w:sz w:val="24"/>
                <w:szCs w:val="24"/>
                <w:lang w:eastAsia="en-GB"/>
              </w:rPr>
            </w:pPr>
            <w:r w:rsidRPr="003258D6">
              <w:rPr>
                <w:noProof/>
              </w:rPr>
              <w:drawing>
                <wp:anchor distT="0" distB="0" distL="114300" distR="114300" simplePos="0" relativeHeight="251662336" behindDoc="1" locked="0" layoutInCell="1" allowOverlap="1" wp14:anchorId="45FF6261" wp14:editId="092E82F3">
                  <wp:simplePos x="0" y="0"/>
                  <wp:positionH relativeFrom="column">
                    <wp:posOffset>581660</wp:posOffset>
                  </wp:positionH>
                  <wp:positionV relativeFrom="paragraph">
                    <wp:posOffset>17780</wp:posOffset>
                  </wp:positionV>
                  <wp:extent cx="1301115" cy="975995"/>
                  <wp:effectExtent l="0" t="0" r="0" b="0"/>
                  <wp:wrapTight wrapText="bothSides">
                    <wp:wrapPolygon edited="0">
                      <wp:start x="0" y="0"/>
                      <wp:lineTo x="0" y="21080"/>
                      <wp:lineTo x="21189" y="21080"/>
                      <wp:lineTo x="21189" y="0"/>
                      <wp:lineTo x="0" y="0"/>
                    </wp:wrapPolygon>
                  </wp:wrapTight>
                  <wp:docPr id="933166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66396"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01115" cy="97599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5D481856" wp14:editId="4AF724FA">
                      <wp:extent cx="304800" cy="304800"/>
                      <wp:effectExtent l="0" t="0" r="0" b="0"/>
                      <wp:docPr id="277836281" name="Rectangle 4" descr="Image result for co-regulation clip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1DD342DB" id="Rectangle 4" o:spid="_x0000_s1026" alt="Image result for co-regulation clipar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t xml:space="preserve"> </w:t>
            </w:r>
          </w:p>
        </w:tc>
        <w:tc>
          <w:tcPr>
            <w:tcW w:w="6337" w:type="dxa"/>
          </w:tcPr>
          <w:p w14:paraId="336708CB" w14:textId="77777777" w:rsidR="00AB1AAA" w:rsidRPr="00AB1AAA" w:rsidRDefault="00AB1AAA" w:rsidP="00AB1AAA">
            <w:pPr>
              <w:ind w:right="-1192"/>
              <w:rPr>
                <w:rFonts w:ascii="Arial" w:hAnsi="Arial" w:cs="Arial"/>
                <w:sz w:val="24"/>
                <w:szCs w:val="24"/>
                <w:lang w:eastAsia="en-GB"/>
              </w:rPr>
            </w:pPr>
            <w:r w:rsidRPr="00AB1AAA">
              <w:rPr>
                <w:rFonts w:ascii="Arial" w:hAnsi="Arial" w:cs="Arial"/>
                <w:sz w:val="24"/>
                <w:szCs w:val="24"/>
                <w:lang w:eastAsia="en-GB"/>
              </w:rPr>
              <w:t>Staff support pupils to regulate through:</w:t>
            </w:r>
          </w:p>
          <w:p w14:paraId="12C91B75" w14:textId="77777777" w:rsidR="00AB1AAA" w:rsidRPr="00AB1AAA" w:rsidRDefault="00AB1AAA" w:rsidP="009F5798">
            <w:pPr>
              <w:numPr>
                <w:ilvl w:val="0"/>
                <w:numId w:val="4"/>
              </w:numPr>
              <w:ind w:left="416" w:right="-1192"/>
              <w:rPr>
                <w:rFonts w:ascii="Arial" w:hAnsi="Arial" w:cs="Arial"/>
                <w:sz w:val="24"/>
                <w:szCs w:val="24"/>
                <w:lang w:eastAsia="en-GB"/>
              </w:rPr>
            </w:pPr>
            <w:r w:rsidRPr="00AB1AAA">
              <w:rPr>
                <w:rFonts w:ascii="Arial" w:hAnsi="Arial" w:cs="Arial"/>
                <w:sz w:val="24"/>
                <w:szCs w:val="24"/>
                <w:lang w:eastAsia="en-GB"/>
              </w:rPr>
              <w:t>modelling calm behaviour</w:t>
            </w:r>
          </w:p>
          <w:p w14:paraId="482F0476" w14:textId="77777777" w:rsidR="00AB1AAA" w:rsidRPr="00AB1AAA" w:rsidRDefault="00AB1AAA" w:rsidP="009F5798">
            <w:pPr>
              <w:numPr>
                <w:ilvl w:val="0"/>
                <w:numId w:val="4"/>
              </w:numPr>
              <w:ind w:left="416" w:right="-1192"/>
              <w:rPr>
                <w:rFonts w:ascii="Arial" w:hAnsi="Arial" w:cs="Arial"/>
                <w:sz w:val="24"/>
                <w:szCs w:val="24"/>
                <w:lang w:eastAsia="en-GB"/>
              </w:rPr>
            </w:pPr>
            <w:r w:rsidRPr="00AB1AAA">
              <w:rPr>
                <w:rFonts w:ascii="Arial" w:hAnsi="Arial" w:cs="Arial"/>
                <w:sz w:val="24"/>
                <w:szCs w:val="24"/>
                <w:lang w:eastAsia="en-GB"/>
              </w:rPr>
              <w:t>offering choices</w:t>
            </w:r>
          </w:p>
          <w:p w14:paraId="4ECAFC1B" w14:textId="77777777" w:rsidR="00AB1AAA" w:rsidRPr="00AB1AAA" w:rsidRDefault="00AB1AAA" w:rsidP="009F5798">
            <w:pPr>
              <w:numPr>
                <w:ilvl w:val="0"/>
                <w:numId w:val="4"/>
              </w:numPr>
              <w:ind w:left="416" w:right="-1192"/>
              <w:rPr>
                <w:rFonts w:ascii="Arial" w:hAnsi="Arial" w:cs="Arial"/>
                <w:sz w:val="24"/>
                <w:szCs w:val="24"/>
                <w:lang w:eastAsia="en-GB"/>
              </w:rPr>
            </w:pPr>
            <w:r w:rsidRPr="00AB1AAA">
              <w:rPr>
                <w:rFonts w:ascii="Arial" w:hAnsi="Arial" w:cs="Arial"/>
                <w:sz w:val="24"/>
                <w:szCs w:val="24"/>
                <w:lang w:eastAsia="en-GB"/>
              </w:rPr>
              <w:t>using grounding techniques</w:t>
            </w:r>
          </w:p>
          <w:p w14:paraId="54FD2F8E" w14:textId="2684BA34" w:rsidR="00AB1AAA" w:rsidRPr="00AB1AAA" w:rsidRDefault="00AB1AAA" w:rsidP="009F5798">
            <w:pPr>
              <w:numPr>
                <w:ilvl w:val="0"/>
                <w:numId w:val="4"/>
              </w:numPr>
              <w:ind w:left="416" w:right="-1192"/>
              <w:rPr>
                <w:rFonts w:ascii="Arial" w:hAnsi="Arial" w:cs="Arial"/>
                <w:sz w:val="24"/>
                <w:szCs w:val="24"/>
                <w:lang w:eastAsia="en-GB"/>
              </w:rPr>
            </w:pPr>
            <w:r w:rsidRPr="00AB1AAA">
              <w:rPr>
                <w:rFonts w:ascii="Arial" w:hAnsi="Arial" w:cs="Arial"/>
                <w:sz w:val="24"/>
                <w:szCs w:val="24"/>
                <w:lang w:eastAsia="en-GB"/>
              </w:rPr>
              <w:t>providing space and time</w:t>
            </w:r>
          </w:p>
        </w:tc>
      </w:tr>
      <w:tr w:rsidR="005724FB" w14:paraId="072CFA64" w14:textId="77777777" w:rsidTr="00AB1AAA">
        <w:tc>
          <w:tcPr>
            <w:tcW w:w="4148" w:type="dxa"/>
          </w:tcPr>
          <w:p w14:paraId="0ED5BD38" w14:textId="24411F05" w:rsidR="005724FB" w:rsidRPr="005724FB" w:rsidRDefault="005724FB" w:rsidP="00AB1AAA">
            <w:pPr>
              <w:ind w:left="27" w:right="-1192"/>
              <w:rPr>
                <w:rFonts w:ascii="Arial" w:hAnsi="Arial" w:cs="Arial"/>
                <w:b/>
                <w:bCs/>
                <w:sz w:val="24"/>
                <w:szCs w:val="24"/>
                <w:lang w:eastAsia="en-GB"/>
              </w:rPr>
            </w:pPr>
            <w:r>
              <w:rPr>
                <w:noProof/>
              </w:rPr>
              <w:drawing>
                <wp:anchor distT="0" distB="0" distL="114300" distR="114300" simplePos="0" relativeHeight="251660288" behindDoc="1" locked="0" layoutInCell="1" allowOverlap="1" wp14:anchorId="4574EE85" wp14:editId="51AE4628">
                  <wp:simplePos x="0" y="0"/>
                  <wp:positionH relativeFrom="column">
                    <wp:posOffset>57785</wp:posOffset>
                  </wp:positionH>
                  <wp:positionV relativeFrom="paragraph">
                    <wp:posOffset>351790</wp:posOffset>
                  </wp:positionV>
                  <wp:extent cx="2381250" cy="1291590"/>
                  <wp:effectExtent l="0" t="0" r="0" b="3810"/>
                  <wp:wrapTight wrapText="bothSides">
                    <wp:wrapPolygon edited="0">
                      <wp:start x="11578" y="0"/>
                      <wp:lineTo x="691" y="319"/>
                      <wp:lineTo x="0" y="637"/>
                      <wp:lineTo x="0" y="15292"/>
                      <wp:lineTo x="518" y="21027"/>
                      <wp:lineTo x="9677" y="21345"/>
                      <wp:lineTo x="10714" y="21345"/>
                      <wp:lineTo x="20736" y="21027"/>
                      <wp:lineTo x="20390" y="20389"/>
                      <wp:lineTo x="21427" y="15611"/>
                      <wp:lineTo x="21254" y="10832"/>
                      <wp:lineTo x="20563" y="5097"/>
                      <wp:lineTo x="21427" y="1593"/>
                      <wp:lineTo x="21427" y="0"/>
                      <wp:lineTo x="12960" y="0"/>
                      <wp:lineTo x="11578" y="0"/>
                    </wp:wrapPolygon>
                  </wp:wrapTight>
                  <wp:docPr id="1963117103" name="Picture 3" descr="No Outsiders in Our School – St Michael's Catholic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Outsiders in Our School – St Michael's Catholic Primary School"/>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250" cy="1291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24FB">
              <w:rPr>
                <w:rFonts w:ascii="Arial" w:hAnsi="Arial" w:cs="Arial"/>
                <w:b/>
                <w:bCs/>
                <w:sz w:val="24"/>
                <w:szCs w:val="24"/>
                <w:lang w:eastAsia="en-GB"/>
              </w:rPr>
              <w:t>No Outsiders:</w:t>
            </w:r>
          </w:p>
        </w:tc>
        <w:tc>
          <w:tcPr>
            <w:tcW w:w="6337" w:type="dxa"/>
          </w:tcPr>
          <w:p w14:paraId="38C8B74E" w14:textId="16F26730" w:rsidR="005724FB" w:rsidRPr="00AB1AAA" w:rsidRDefault="005724FB" w:rsidP="005724FB">
            <w:pPr>
              <w:ind w:right="33"/>
              <w:rPr>
                <w:rFonts w:ascii="Arial" w:hAnsi="Arial" w:cs="Arial"/>
                <w:sz w:val="24"/>
                <w:szCs w:val="24"/>
                <w:lang w:eastAsia="en-GB"/>
              </w:rPr>
            </w:pPr>
            <w:r w:rsidRPr="005724FB">
              <w:rPr>
                <w:rFonts w:ascii="Arial" w:hAnsi="Arial" w:cs="Arial"/>
                <w:sz w:val="24"/>
                <w:szCs w:val="24"/>
                <w:lang w:eastAsia="en-GB"/>
              </w:rPr>
              <w:t>The No Outsiders curriculum teaches children that everyone is welcome and valued. Each half</w:t>
            </w:r>
            <w:r w:rsidRPr="005724FB">
              <w:rPr>
                <w:rFonts w:ascii="Arial" w:hAnsi="Arial" w:cs="Arial"/>
                <w:sz w:val="24"/>
                <w:szCs w:val="24"/>
                <w:lang w:eastAsia="en-GB"/>
              </w:rPr>
              <w:noBreakHyphen/>
              <w:t>term, every class from Reception to Year 6 explores a picture book that promotes equality, respect and understanding of difference. These lessons help pupils develop empathy, recognise emotions and understand how their actions affect others. By discussing real</w:t>
            </w:r>
            <w:r w:rsidRPr="005724FB">
              <w:rPr>
                <w:rFonts w:ascii="Arial" w:hAnsi="Arial" w:cs="Arial"/>
                <w:sz w:val="24"/>
                <w:szCs w:val="24"/>
                <w:lang w:eastAsia="en-GB"/>
              </w:rPr>
              <w:noBreakHyphen/>
              <w:t>life scenarios and practising inclusive language, children learn to regulate their feelings, resolve conflict respectfully and make positive behaviour choices. No Outsiders strengthens our restorative approach and reinforces “The Renishaw Way” across the whole school.</w:t>
            </w:r>
          </w:p>
        </w:tc>
      </w:tr>
    </w:tbl>
    <w:p w14:paraId="6FF6C5DA" w14:textId="77777777" w:rsidR="005724FB" w:rsidRPr="00AB1AAA" w:rsidRDefault="005724FB" w:rsidP="00AB1AAA">
      <w:pPr>
        <w:ind w:right="-1192"/>
        <w:rPr>
          <w:rFonts w:ascii="Arial" w:hAnsi="Arial" w:cs="Arial"/>
          <w:sz w:val="24"/>
          <w:szCs w:val="24"/>
          <w:lang w:eastAsia="en-GB"/>
        </w:rPr>
      </w:pPr>
    </w:p>
    <w:p w14:paraId="07B66C0A" w14:textId="1F39559C" w:rsidR="00AB1AAA" w:rsidRPr="00AB1AAA" w:rsidRDefault="00AB1AAA" w:rsidP="00AB1AAA">
      <w:pPr>
        <w:ind w:left="-1134" w:right="-1192"/>
        <w:rPr>
          <w:rFonts w:ascii="Arial" w:hAnsi="Arial" w:cs="Arial"/>
          <w:sz w:val="24"/>
          <w:szCs w:val="24"/>
          <w:u w:val="single"/>
          <w:lang w:eastAsia="en-GB"/>
        </w:rPr>
      </w:pPr>
      <w:r w:rsidRPr="00AB1AAA">
        <w:rPr>
          <w:rFonts w:ascii="Arial" w:hAnsi="Arial" w:cs="Arial"/>
          <w:sz w:val="24"/>
          <w:szCs w:val="24"/>
          <w:u w:val="single"/>
          <w:lang w:eastAsia="en-GB"/>
        </w:rPr>
        <w:t>Curriculum Links</w:t>
      </w:r>
    </w:p>
    <w:p w14:paraId="7C5B7CBE" w14:textId="70EF37EB" w:rsidR="00AB1AAA" w:rsidRPr="00AB1AAA" w:rsidRDefault="00AB1AAA" w:rsidP="00AB1AAA">
      <w:pPr>
        <w:ind w:left="-1134" w:right="-1192"/>
        <w:rPr>
          <w:rFonts w:ascii="Arial" w:hAnsi="Arial" w:cs="Arial"/>
          <w:sz w:val="24"/>
          <w:szCs w:val="24"/>
          <w:lang w:eastAsia="en-GB"/>
        </w:rPr>
      </w:pPr>
      <w:r w:rsidRPr="00AB1AAA">
        <w:rPr>
          <w:rFonts w:ascii="Arial" w:hAnsi="Arial" w:cs="Arial"/>
          <w:sz w:val="24"/>
          <w:szCs w:val="24"/>
          <w:lang w:eastAsia="en-GB"/>
        </w:rPr>
        <w:t>Behaviour and emotional regulation are taught through:</w:t>
      </w:r>
    </w:p>
    <w:p w14:paraId="5CCD7F4E" w14:textId="06948250" w:rsidR="00AB1AAA" w:rsidRPr="001B283B" w:rsidRDefault="00AB1AAA" w:rsidP="009F5798">
      <w:pPr>
        <w:pStyle w:val="ListParagraph"/>
        <w:numPr>
          <w:ilvl w:val="0"/>
          <w:numId w:val="12"/>
        </w:numPr>
        <w:ind w:left="-709" w:right="-1192"/>
        <w:rPr>
          <w:rFonts w:ascii="Arial" w:hAnsi="Arial" w:cs="Arial"/>
          <w:lang w:eastAsia="en-GB"/>
        </w:rPr>
      </w:pPr>
      <w:r w:rsidRPr="001B283B">
        <w:rPr>
          <w:rFonts w:ascii="Arial" w:hAnsi="Arial" w:cs="Arial"/>
          <w:lang w:eastAsia="en-GB"/>
        </w:rPr>
        <w:t>RSHE curriculum</w:t>
      </w:r>
    </w:p>
    <w:p w14:paraId="5299BDF5" w14:textId="2B0BA338" w:rsidR="00AB1AAA" w:rsidRPr="001B283B" w:rsidRDefault="00AB1AAA" w:rsidP="009F5798">
      <w:pPr>
        <w:pStyle w:val="ListParagraph"/>
        <w:numPr>
          <w:ilvl w:val="0"/>
          <w:numId w:val="12"/>
        </w:numPr>
        <w:ind w:left="-709" w:right="-1192"/>
        <w:rPr>
          <w:rFonts w:ascii="Arial" w:hAnsi="Arial" w:cs="Arial"/>
          <w:lang w:eastAsia="en-GB"/>
        </w:rPr>
      </w:pPr>
      <w:r w:rsidRPr="001B283B">
        <w:rPr>
          <w:rFonts w:ascii="Arial" w:hAnsi="Arial" w:cs="Arial"/>
          <w:lang w:eastAsia="en-GB"/>
        </w:rPr>
        <w:t>PSHE lessons</w:t>
      </w:r>
    </w:p>
    <w:p w14:paraId="6F194C0C" w14:textId="77777777" w:rsidR="00AB1AAA" w:rsidRPr="001B283B" w:rsidRDefault="00AB1AAA" w:rsidP="009F5798">
      <w:pPr>
        <w:pStyle w:val="ListParagraph"/>
        <w:numPr>
          <w:ilvl w:val="0"/>
          <w:numId w:val="12"/>
        </w:numPr>
        <w:ind w:left="-709" w:right="-1192"/>
        <w:rPr>
          <w:rFonts w:ascii="Arial" w:hAnsi="Arial" w:cs="Arial"/>
          <w:lang w:eastAsia="en-GB"/>
        </w:rPr>
      </w:pPr>
      <w:r w:rsidRPr="001B283B">
        <w:rPr>
          <w:rFonts w:ascii="Arial" w:hAnsi="Arial" w:cs="Arial"/>
          <w:lang w:eastAsia="en-GB"/>
        </w:rPr>
        <w:t>No Outsiders programme</w:t>
      </w:r>
    </w:p>
    <w:p w14:paraId="388765B7" w14:textId="4C7D1181" w:rsidR="00AB1AAA" w:rsidRPr="001B283B" w:rsidRDefault="00AB1AAA" w:rsidP="009F5798">
      <w:pPr>
        <w:pStyle w:val="ListParagraph"/>
        <w:numPr>
          <w:ilvl w:val="0"/>
          <w:numId w:val="12"/>
        </w:numPr>
        <w:ind w:left="-709" w:right="-1192"/>
        <w:rPr>
          <w:rFonts w:ascii="Arial" w:hAnsi="Arial" w:cs="Arial"/>
          <w:lang w:eastAsia="en-GB"/>
        </w:rPr>
      </w:pPr>
      <w:r w:rsidRPr="001B283B">
        <w:rPr>
          <w:rFonts w:ascii="Arial" w:hAnsi="Arial" w:cs="Arial"/>
          <w:lang w:eastAsia="en-GB"/>
        </w:rPr>
        <w:t>Assemblies</w:t>
      </w:r>
    </w:p>
    <w:p w14:paraId="3D55F2F9" w14:textId="77777777" w:rsidR="00AB1AAA" w:rsidRDefault="00AB1AAA" w:rsidP="009F5798">
      <w:pPr>
        <w:pStyle w:val="ListParagraph"/>
        <w:numPr>
          <w:ilvl w:val="0"/>
          <w:numId w:val="12"/>
        </w:numPr>
        <w:ind w:left="-709" w:right="-1192"/>
        <w:rPr>
          <w:rFonts w:ascii="Arial" w:hAnsi="Arial" w:cs="Arial"/>
          <w:lang w:eastAsia="en-GB"/>
        </w:rPr>
      </w:pPr>
      <w:r w:rsidRPr="001B283B">
        <w:rPr>
          <w:rFonts w:ascii="Arial" w:hAnsi="Arial" w:cs="Arial"/>
          <w:lang w:eastAsia="en-GB"/>
        </w:rPr>
        <w:t>Circle time</w:t>
      </w:r>
    </w:p>
    <w:p w14:paraId="49E9DB53" w14:textId="77777777" w:rsidR="00F2793A" w:rsidRDefault="00F2793A" w:rsidP="00F2793A">
      <w:pPr>
        <w:ind w:right="-1192"/>
        <w:rPr>
          <w:rFonts w:ascii="Arial" w:hAnsi="Arial" w:cs="Arial"/>
          <w:lang w:eastAsia="en-GB"/>
        </w:rPr>
      </w:pPr>
    </w:p>
    <w:p w14:paraId="51C7F1D6" w14:textId="77777777" w:rsidR="00F2793A" w:rsidRDefault="00F2793A" w:rsidP="00F2793A">
      <w:pPr>
        <w:ind w:right="-1192"/>
        <w:rPr>
          <w:rFonts w:ascii="Arial" w:hAnsi="Arial" w:cs="Arial"/>
          <w:lang w:eastAsia="en-GB"/>
        </w:rPr>
      </w:pPr>
    </w:p>
    <w:p w14:paraId="467C4698" w14:textId="77777777" w:rsidR="00F2793A" w:rsidRDefault="00F2793A" w:rsidP="00F2793A">
      <w:pPr>
        <w:ind w:right="-1192"/>
        <w:rPr>
          <w:rFonts w:ascii="Arial" w:hAnsi="Arial" w:cs="Arial"/>
          <w:lang w:eastAsia="en-GB"/>
        </w:rPr>
      </w:pPr>
    </w:p>
    <w:p w14:paraId="3C314372" w14:textId="77777777" w:rsidR="00D728EC" w:rsidRDefault="00D728EC" w:rsidP="00F2793A">
      <w:pPr>
        <w:ind w:right="-1192"/>
        <w:rPr>
          <w:rFonts w:ascii="Arial" w:hAnsi="Arial" w:cs="Arial"/>
          <w:lang w:eastAsia="en-GB"/>
        </w:rPr>
      </w:pPr>
    </w:p>
    <w:p w14:paraId="13DC7077" w14:textId="77777777" w:rsidR="00F2793A" w:rsidRPr="00F2793A" w:rsidRDefault="00F2793A" w:rsidP="00F2793A">
      <w:pPr>
        <w:ind w:right="-1192"/>
        <w:rPr>
          <w:rFonts w:ascii="Arial" w:hAnsi="Arial" w:cs="Arial"/>
          <w:lang w:eastAsia="en-GB"/>
        </w:rPr>
      </w:pPr>
    </w:p>
    <w:p w14:paraId="7BC30390" w14:textId="10F84269" w:rsidR="00AB1AAA" w:rsidRPr="008F3AF2" w:rsidRDefault="00AB1AAA" w:rsidP="001B283B">
      <w:pPr>
        <w:ind w:right="-1192"/>
        <w:rPr>
          <w:rFonts w:ascii="Arial" w:hAnsi="Arial" w:cs="Arial"/>
          <w:sz w:val="24"/>
          <w:szCs w:val="24"/>
        </w:rPr>
      </w:pPr>
    </w:p>
    <w:p w14:paraId="036CB423" w14:textId="77777777" w:rsidR="00AB1AAA" w:rsidRPr="00AB1AAA" w:rsidRDefault="00AB1AAA" w:rsidP="00AB1AAA">
      <w:pPr>
        <w:ind w:left="-1134" w:right="-1192"/>
        <w:rPr>
          <w:rFonts w:ascii="Arial" w:hAnsi="Arial" w:cs="Arial"/>
          <w:sz w:val="24"/>
          <w:szCs w:val="24"/>
          <w:u w:val="single"/>
          <w:lang w:eastAsia="en-GB"/>
        </w:rPr>
      </w:pPr>
      <w:r w:rsidRPr="00AB1AAA">
        <w:rPr>
          <w:rFonts w:ascii="Arial" w:hAnsi="Arial" w:cs="Arial"/>
          <w:sz w:val="24"/>
          <w:szCs w:val="24"/>
          <w:u w:val="single"/>
          <w:lang w:eastAsia="en-GB"/>
        </w:rPr>
        <w:lastRenderedPageBreak/>
        <w:t>Restorative Justice</w:t>
      </w:r>
    </w:p>
    <w:p w14:paraId="55EAFCAE" w14:textId="14490776" w:rsidR="00AB1AAA" w:rsidRPr="008F3AF2" w:rsidRDefault="00AB1AAA" w:rsidP="00AB1AAA">
      <w:pPr>
        <w:ind w:left="-1134" w:right="-1192"/>
        <w:rPr>
          <w:rFonts w:ascii="Arial" w:hAnsi="Arial" w:cs="Arial"/>
          <w:sz w:val="24"/>
          <w:szCs w:val="24"/>
          <w:lang w:eastAsia="en-GB"/>
        </w:rPr>
      </w:pPr>
      <w:r w:rsidRPr="008F3AF2">
        <w:rPr>
          <w:rFonts w:ascii="Arial" w:hAnsi="Arial" w:cs="Arial"/>
          <w:sz w:val="24"/>
          <w:szCs w:val="24"/>
          <w:lang w:eastAsia="en-GB"/>
        </w:rPr>
        <w:t xml:space="preserve">As a school we </w:t>
      </w:r>
      <w:r>
        <w:rPr>
          <w:rFonts w:ascii="Arial" w:hAnsi="Arial" w:cs="Arial"/>
          <w:sz w:val="24"/>
          <w:szCs w:val="24"/>
          <w:lang w:eastAsia="en-GB"/>
        </w:rPr>
        <w:t>embrace</w:t>
      </w:r>
      <w:r w:rsidRPr="008F3AF2">
        <w:rPr>
          <w:rFonts w:ascii="Arial" w:hAnsi="Arial" w:cs="Arial"/>
          <w:sz w:val="24"/>
          <w:szCs w:val="24"/>
          <w:lang w:eastAsia="en-GB"/>
        </w:rPr>
        <w:t xml:space="preserve"> </w:t>
      </w:r>
      <w:r>
        <w:rPr>
          <w:rFonts w:ascii="Arial" w:hAnsi="Arial" w:cs="Arial"/>
          <w:sz w:val="24"/>
          <w:szCs w:val="24"/>
          <w:lang w:eastAsia="en-GB"/>
        </w:rPr>
        <w:t>r</w:t>
      </w:r>
      <w:r w:rsidRPr="008F3AF2">
        <w:rPr>
          <w:rFonts w:ascii="Arial" w:hAnsi="Arial" w:cs="Arial"/>
          <w:sz w:val="24"/>
          <w:szCs w:val="24"/>
          <w:lang w:eastAsia="en-GB"/>
        </w:rPr>
        <w:t xml:space="preserve">estorative </w:t>
      </w:r>
      <w:r>
        <w:rPr>
          <w:rFonts w:ascii="Arial" w:hAnsi="Arial" w:cs="Arial"/>
          <w:sz w:val="24"/>
          <w:szCs w:val="24"/>
          <w:lang w:eastAsia="en-GB"/>
        </w:rPr>
        <w:t>a</w:t>
      </w:r>
      <w:r w:rsidRPr="008F3AF2">
        <w:rPr>
          <w:rFonts w:ascii="Arial" w:hAnsi="Arial" w:cs="Arial"/>
          <w:sz w:val="24"/>
          <w:szCs w:val="24"/>
          <w:lang w:eastAsia="en-GB"/>
        </w:rPr>
        <w:t xml:space="preserve">pproaches which aim to build the school community and to repair and strengthen relationships within it. These approaches foster an awareness of how others have been affected by inappropriate behaviour. This is done by actively engaging participants in a process allowing participators to make amends for the harm caused. Restorative Approaches acknowledges the intrinsic worth of the person and their potential contribution to the school community. </w:t>
      </w:r>
    </w:p>
    <w:p w14:paraId="32EC906E" w14:textId="77777777" w:rsidR="00AB1AAA" w:rsidRPr="008F3AF2" w:rsidRDefault="00AB1AAA" w:rsidP="00AB1AAA">
      <w:pPr>
        <w:ind w:left="-1134" w:right="-1192"/>
        <w:rPr>
          <w:rFonts w:ascii="Arial" w:hAnsi="Arial" w:cs="Arial"/>
          <w:sz w:val="24"/>
          <w:szCs w:val="24"/>
          <w:lang w:eastAsia="en-GB"/>
        </w:rPr>
      </w:pPr>
    </w:p>
    <w:p w14:paraId="386D910C" w14:textId="77777777" w:rsidR="00AB1AAA" w:rsidRDefault="00AB1AAA" w:rsidP="00AB1AAA">
      <w:pPr>
        <w:ind w:left="-1134" w:right="-1192"/>
        <w:rPr>
          <w:rFonts w:ascii="Arial" w:hAnsi="Arial" w:cs="Arial"/>
          <w:sz w:val="24"/>
          <w:szCs w:val="24"/>
          <w:lang w:eastAsia="en-GB"/>
        </w:rPr>
      </w:pPr>
      <w:r w:rsidRPr="008F3AF2">
        <w:rPr>
          <w:rFonts w:ascii="Arial" w:hAnsi="Arial" w:cs="Arial"/>
          <w:sz w:val="24"/>
          <w:szCs w:val="24"/>
          <w:lang w:eastAsia="en-GB"/>
        </w:rPr>
        <w:t xml:space="preserve">Restorative Approaches aim to: </w:t>
      </w:r>
    </w:p>
    <w:p w14:paraId="766C8CB4" w14:textId="77777777" w:rsidR="007400B8" w:rsidRDefault="00AB1AAA" w:rsidP="009F5798">
      <w:pPr>
        <w:pStyle w:val="ListParagraph"/>
        <w:numPr>
          <w:ilvl w:val="0"/>
          <w:numId w:val="1"/>
        </w:numPr>
        <w:ind w:right="-1192"/>
        <w:rPr>
          <w:rFonts w:ascii="Arial" w:hAnsi="Arial" w:cs="Arial"/>
          <w:lang w:eastAsia="en-GB"/>
        </w:rPr>
      </w:pPr>
      <w:r w:rsidRPr="007400B8">
        <w:rPr>
          <w:rFonts w:ascii="Arial" w:hAnsi="Arial" w:cs="Arial"/>
          <w:lang w:eastAsia="en-GB"/>
        </w:rPr>
        <w:t xml:space="preserve"> improve behaviour and attitudes;</w:t>
      </w:r>
    </w:p>
    <w:p w14:paraId="57A09988" w14:textId="77777777" w:rsidR="007400B8" w:rsidRDefault="00AB1AAA" w:rsidP="009F5798">
      <w:pPr>
        <w:pStyle w:val="ListParagraph"/>
        <w:numPr>
          <w:ilvl w:val="0"/>
          <w:numId w:val="1"/>
        </w:numPr>
        <w:ind w:right="-1192"/>
        <w:rPr>
          <w:rFonts w:ascii="Arial" w:hAnsi="Arial" w:cs="Arial"/>
          <w:lang w:eastAsia="en-GB"/>
        </w:rPr>
      </w:pPr>
      <w:r w:rsidRPr="007400B8">
        <w:rPr>
          <w:rFonts w:ascii="Arial" w:hAnsi="Arial" w:cs="Arial"/>
          <w:lang w:eastAsia="en-GB"/>
        </w:rPr>
        <w:t xml:space="preserve">provide explicit tools within a defined framework to challenge unacceptable behaviour, resolve conflict and repair harm; </w:t>
      </w:r>
    </w:p>
    <w:p w14:paraId="266B4233" w14:textId="77777777" w:rsidR="007400B8" w:rsidRDefault="00AB1AAA" w:rsidP="009F5798">
      <w:pPr>
        <w:pStyle w:val="ListParagraph"/>
        <w:numPr>
          <w:ilvl w:val="0"/>
          <w:numId w:val="1"/>
        </w:numPr>
        <w:ind w:right="-1192"/>
        <w:rPr>
          <w:rFonts w:ascii="Arial" w:hAnsi="Arial" w:cs="Arial"/>
          <w:lang w:eastAsia="en-GB"/>
        </w:rPr>
      </w:pPr>
      <w:r w:rsidRPr="007400B8">
        <w:rPr>
          <w:rFonts w:ascii="Arial" w:hAnsi="Arial" w:cs="Arial"/>
          <w:lang w:eastAsia="en-GB"/>
        </w:rPr>
        <w:t>improve relationships; establish rights, accountabilities, and responsibilities to the community;</w:t>
      </w:r>
    </w:p>
    <w:p w14:paraId="08537A95" w14:textId="72D31220" w:rsidR="00AB1AAA" w:rsidRPr="007400B8" w:rsidRDefault="00AB1AAA" w:rsidP="009F5798">
      <w:pPr>
        <w:pStyle w:val="ListParagraph"/>
        <w:numPr>
          <w:ilvl w:val="0"/>
          <w:numId w:val="1"/>
        </w:numPr>
        <w:ind w:right="-1192"/>
        <w:rPr>
          <w:rFonts w:ascii="Arial" w:hAnsi="Arial" w:cs="Arial"/>
          <w:lang w:eastAsia="en-GB"/>
        </w:rPr>
      </w:pPr>
      <w:r w:rsidRPr="007400B8">
        <w:rPr>
          <w:rFonts w:ascii="Arial" w:hAnsi="Arial" w:cs="Arial"/>
          <w:lang w:eastAsia="en-GB"/>
        </w:rPr>
        <w:t xml:space="preserve">provide a safe philosophical basis for staff pupils and parents to share ideas and discuss issues. </w:t>
      </w:r>
    </w:p>
    <w:p w14:paraId="05924886" w14:textId="77777777" w:rsidR="00AB1AAA" w:rsidRDefault="00AB1AAA" w:rsidP="00AB1AAA">
      <w:pPr>
        <w:ind w:left="-1134" w:right="-1192"/>
        <w:rPr>
          <w:rFonts w:ascii="Arial" w:hAnsi="Arial" w:cs="Arial"/>
          <w:sz w:val="24"/>
          <w:szCs w:val="24"/>
          <w:lang w:eastAsia="en-GB"/>
        </w:rPr>
      </w:pPr>
    </w:p>
    <w:p w14:paraId="7728FD74" w14:textId="77777777" w:rsidR="007400B8" w:rsidRDefault="007400B8" w:rsidP="00AB1AAA">
      <w:pPr>
        <w:ind w:left="-1134" w:right="-1192"/>
        <w:rPr>
          <w:rFonts w:ascii="Arial" w:hAnsi="Arial" w:cs="Arial"/>
          <w:sz w:val="24"/>
          <w:szCs w:val="24"/>
          <w:lang w:eastAsia="en-GB"/>
        </w:rPr>
      </w:pPr>
    </w:p>
    <w:p w14:paraId="57F4FE77" w14:textId="2D3BDD82" w:rsidR="00AB1AAA" w:rsidRPr="007400B8" w:rsidRDefault="00AB1AAA" w:rsidP="00AB1AAA">
      <w:pPr>
        <w:ind w:left="-1134" w:right="-1192"/>
        <w:rPr>
          <w:rFonts w:ascii="Arial" w:hAnsi="Arial" w:cs="Arial"/>
          <w:sz w:val="24"/>
          <w:szCs w:val="24"/>
          <w:u w:val="single"/>
          <w:lang w:eastAsia="en-GB"/>
        </w:rPr>
      </w:pPr>
      <w:r w:rsidRPr="007400B8">
        <w:rPr>
          <w:rFonts w:ascii="Arial" w:hAnsi="Arial" w:cs="Arial"/>
          <w:sz w:val="24"/>
          <w:szCs w:val="24"/>
          <w:u w:val="single"/>
          <w:lang w:eastAsia="en-GB"/>
        </w:rPr>
        <w:t>How we use Restorative Justice</w:t>
      </w:r>
    </w:p>
    <w:p w14:paraId="6CD30780" w14:textId="77777777" w:rsidR="00AB1AAA" w:rsidRPr="008F3AF2" w:rsidRDefault="00AB1AAA" w:rsidP="00AB1AAA">
      <w:pPr>
        <w:ind w:left="-1134" w:right="-1192"/>
        <w:rPr>
          <w:rFonts w:ascii="Arial" w:hAnsi="Arial" w:cs="Arial"/>
          <w:sz w:val="24"/>
          <w:szCs w:val="24"/>
          <w:u w:val="single"/>
          <w:lang w:eastAsia="en-GB"/>
        </w:rPr>
      </w:pPr>
    </w:p>
    <w:p w14:paraId="76D3A565" w14:textId="7A584476" w:rsidR="00AB1AAA" w:rsidRDefault="00AB1AAA" w:rsidP="00AB1AAA">
      <w:pPr>
        <w:ind w:left="-1134" w:right="-1192"/>
        <w:rPr>
          <w:rFonts w:ascii="Arial" w:hAnsi="Arial" w:cs="Arial"/>
          <w:sz w:val="24"/>
          <w:szCs w:val="24"/>
          <w:lang w:eastAsia="en-GB"/>
        </w:rPr>
      </w:pPr>
      <w:r>
        <w:rPr>
          <w:rFonts w:ascii="Arial" w:hAnsi="Arial" w:cs="Arial"/>
          <w:sz w:val="24"/>
          <w:szCs w:val="24"/>
          <w:lang w:eastAsia="en-GB"/>
        </w:rPr>
        <w:t xml:space="preserve">All staff follow the steps outlined below to resolve a conflict. It is imperative that all parties involved in the process are in the correct state of mind (calm) prior to beginning with the first part- ‘what happened.’ This must be addressed using calming techniques and support from an adult if the child cannot yet self- regulate. </w:t>
      </w:r>
    </w:p>
    <w:p w14:paraId="307D031C" w14:textId="77777777" w:rsidR="00AB1AAA" w:rsidRDefault="00AB1AAA" w:rsidP="00AB1AAA">
      <w:pPr>
        <w:ind w:left="-1134" w:right="-1192"/>
        <w:rPr>
          <w:rFonts w:ascii="Arial" w:hAnsi="Arial" w:cs="Arial"/>
          <w:sz w:val="24"/>
          <w:szCs w:val="24"/>
          <w:lang w:eastAsia="en-GB"/>
        </w:rPr>
      </w:pPr>
    </w:p>
    <w:p w14:paraId="46ED26E8" w14:textId="7FD4D35B" w:rsidR="00AB1AAA" w:rsidRPr="008F3AF2" w:rsidRDefault="00AB1AAA" w:rsidP="00AB1AAA">
      <w:pPr>
        <w:ind w:left="-1134" w:right="-1192"/>
        <w:rPr>
          <w:rFonts w:ascii="Arial" w:hAnsi="Arial" w:cs="Arial"/>
          <w:sz w:val="24"/>
          <w:szCs w:val="24"/>
          <w:lang w:eastAsia="en-GB"/>
        </w:rPr>
      </w:pPr>
      <w:r>
        <w:rPr>
          <w:rFonts w:ascii="Arial" w:hAnsi="Arial" w:cs="Arial"/>
          <w:sz w:val="24"/>
          <w:szCs w:val="24"/>
          <w:lang w:eastAsia="en-GB"/>
        </w:rPr>
        <w:t xml:space="preserve">Throughout the process, the emphasis is on recognising and owning feelings, understanding the repercussions of what happened and for the child to realise what to do to make things right. </w:t>
      </w:r>
    </w:p>
    <w:p w14:paraId="66A39F4D" w14:textId="213E81B8" w:rsidR="00AB1AAA" w:rsidRDefault="007400B8" w:rsidP="007400B8">
      <w:pPr>
        <w:ind w:right="-1192"/>
        <w:rPr>
          <w:rFonts w:ascii="Arial" w:hAnsi="Arial" w:cs="Arial"/>
          <w:sz w:val="24"/>
          <w:szCs w:val="24"/>
          <w:lang w:eastAsia="en-GB"/>
        </w:rPr>
      </w:pPr>
      <w:r w:rsidRPr="007400B8">
        <w:rPr>
          <w:rFonts w:ascii="Arial" w:hAnsi="Arial" w:cs="Arial"/>
          <w:noProof/>
          <w:sz w:val="24"/>
          <w:szCs w:val="24"/>
          <w:lang w:eastAsia="en-GB"/>
        </w:rPr>
        <w:drawing>
          <wp:anchor distT="0" distB="0" distL="114300" distR="114300" simplePos="0" relativeHeight="251659264" behindDoc="1" locked="0" layoutInCell="1" allowOverlap="1" wp14:anchorId="599B5183" wp14:editId="322E978D">
            <wp:simplePos x="0" y="0"/>
            <wp:positionH relativeFrom="column">
              <wp:posOffset>209550</wp:posOffset>
            </wp:positionH>
            <wp:positionV relativeFrom="paragraph">
              <wp:posOffset>79375</wp:posOffset>
            </wp:positionV>
            <wp:extent cx="4686935" cy="3242945"/>
            <wp:effectExtent l="0" t="0" r="0" b="0"/>
            <wp:wrapTight wrapText="bothSides">
              <wp:wrapPolygon edited="0">
                <wp:start x="0" y="0"/>
                <wp:lineTo x="0" y="21444"/>
                <wp:lineTo x="21509" y="21444"/>
                <wp:lineTo x="21509" y="0"/>
                <wp:lineTo x="0" y="0"/>
              </wp:wrapPolygon>
            </wp:wrapTight>
            <wp:docPr id="1210532409" name="Picture 1" descr="A group of cartoon characters with speech bub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532409" name="Picture 1" descr="A group of cartoon characters with speech bubble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86935" cy="3242945"/>
                    </a:xfrm>
                    <a:prstGeom prst="rect">
                      <a:avLst/>
                    </a:prstGeom>
                  </pic:spPr>
                </pic:pic>
              </a:graphicData>
            </a:graphic>
            <wp14:sizeRelH relativeFrom="page">
              <wp14:pctWidth>0</wp14:pctWidth>
            </wp14:sizeRelH>
            <wp14:sizeRelV relativeFrom="page">
              <wp14:pctHeight>0</wp14:pctHeight>
            </wp14:sizeRelV>
          </wp:anchor>
        </w:drawing>
      </w:r>
    </w:p>
    <w:p w14:paraId="523C9DDF" w14:textId="77777777" w:rsidR="007400B8" w:rsidRDefault="007400B8" w:rsidP="00AB1AAA">
      <w:pPr>
        <w:ind w:left="-1134" w:right="-1192"/>
        <w:rPr>
          <w:rFonts w:ascii="Arial" w:hAnsi="Arial" w:cs="Arial"/>
          <w:sz w:val="24"/>
          <w:szCs w:val="24"/>
          <w:u w:val="single"/>
          <w:lang w:eastAsia="en-GB"/>
        </w:rPr>
      </w:pPr>
    </w:p>
    <w:p w14:paraId="4FE77B19" w14:textId="77777777" w:rsidR="007400B8" w:rsidRDefault="007400B8" w:rsidP="00AB1AAA">
      <w:pPr>
        <w:ind w:left="-1134" w:right="-1192"/>
        <w:rPr>
          <w:rFonts w:ascii="Arial" w:hAnsi="Arial" w:cs="Arial"/>
          <w:sz w:val="24"/>
          <w:szCs w:val="24"/>
          <w:u w:val="single"/>
          <w:lang w:eastAsia="en-GB"/>
        </w:rPr>
      </w:pPr>
    </w:p>
    <w:p w14:paraId="4CEBCAB3" w14:textId="77777777" w:rsidR="007400B8" w:rsidRDefault="007400B8" w:rsidP="00AB1AAA">
      <w:pPr>
        <w:ind w:left="-1134" w:right="-1192"/>
        <w:rPr>
          <w:rFonts w:ascii="Arial" w:hAnsi="Arial" w:cs="Arial"/>
          <w:sz w:val="24"/>
          <w:szCs w:val="24"/>
          <w:u w:val="single"/>
          <w:lang w:eastAsia="en-GB"/>
        </w:rPr>
      </w:pPr>
    </w:p>
    <w:p w14:paraId="0E6589AA" w14:textId="77777777" w:rsidR="007400B8" w:rsidRDefault="007400B8" w:rsidP="00AB1AAA">
      <w:pPr>
        <w:ind w:left="-1134" w:right="-1192"/>
        <w:rPr>
          <w:rFonts w:ascii="Arial" w:hAnsi="Arial" w:cs="Arial"/>
          <w:sz w:val="24"/>
          <w:szCs w:val="24"/>
          <w:u w:val="single"/>
          <w:lang w:eastAsia="en-GB"/>
        </w:rPr>
      </w:pPr>
    </w:p>
    <w:p w14:paraId="1EA4EC48" w14:textId="77777777" w:rsidR="007400B8" w:rsidRDefault="007400B8" w:rsidP="00AB1AAA">
      <w:pPr>
        <w:ind w:left="-1134" w:right="-1192"/>
        <w:rPr>
          <w:rFonts w:ascii="Arial" w:hAnsi="Arial" w:cs="Arial"/>
          <w:sz w:val="24"/>
          <w:szCs w:val="24"/>
          <w:u w:val="single"/>
          <w:lang w:eastAsia="en-GB"/>
        </w:rPr>
      </w:pPr>
    </w:p>
    <w:p w14:paraId="5522CB74" w14:textId="77777777" w:rsidR="007400B8" w:rsidRDefault="007400B8" w:rsidP="00AB1AAA">
      <w:pPr>
        <w:ind w:left="-1134" w:right="-1192"/>
        <w:rPr>
          <w:rFonts w:ascii="Arial" w:hAnsi="Arial" w:cs="Arial"/>
          <w:sz w:val="24"/>
          <w:szCs w:val="24"/>
          <w:u w:val="single"/>
          <w:lang w:eastAsia="en-GB"/>
        </w:rPr>
      </w:pPr>
    </w:p>
    <w:p w14:paraId="70ACEF01" w14:textId="77777777" w:rsidR="007400B8" w:rsidRDefault="007400B8" w:rsidP="00AB1AAA">
      <w:pPr>
        <w:ind w:left="-1134" w:right="-1192"/>
        <w:rPr>
          <w:rFonts w:ascii="Arial" w:hAnsi="Arial" w:cs="Arial"/>
          <w:sz w:val="24"/>
          <w:szCs w:val="24"/>
          <w:u w:val="single"/>
          <w:lang w:eastAsia="en-GB"/>
        </w:rPr>
      </w:pPr>
    </w:p>
    <w:p w14:paraId="58B9768F" w14:textId="77777777" w:rsidR="007400B8" w:rsidRDefault="007400B8" w:rsidP="00AB1AAA">
      <w:pPr>
        <w:ind w:left="-1134" w:right="-1192"/>
        <w:rPr>
          <w:rFonts w:ascii="Arial" w:hAnsi="Arial" w:cs="Arial"/>
          <w:sz w:val="24"/>
          <w:szCs w:val="24"/>
          <w:u w:val="single"/>
          <w:lang w:eastAsia="en-GB"/>
        </w:rPr>
      </w:pPr>
    </w:p>
    <w:p w14:paraId="2DBC1E5B" w14:textId="77777777" w:rsidR="007400B8" w:rsidRDefault="007400B8" w:rsidP="00AB1AAA">
      <w:pPr>
        <w:ind w:left="-1134" w:right="-1192"/>
        <w:rPr>
          <w:rFonts w:ascii="Arial" w:hAnsi="Arial" w:cs="Arial"/>
          <w:sz w:val="24"/>
          <w:szCs w:val="24"/>
          <w:u w:val="single"/>
          <w:lang w:eastAsia="en-GB"/>
        </w:rPr>
      </w:pPr>
    </w:p>
    <w:p w14:paraId="0EAB47C2" w14:textId="77777777" w:rsidR="007400B8" w:rsidRDefault="007400B8" w:rsidP="00AB1AAA">
      <w:pPr>
        <w:ind w:left="-1134" w:right="-1192"/>
        <w:rPr>
          <w:rFonts w:ascii="Arial" w:hAnsi="Arial" w:cs="Arial"/>
          <w:sz w:val="24"/>
          <w:szCs w:val="24"/>
          <w:u w:val="single"/>
          <w:lang w:eastAsia="en-GB"/>
        </w:rPr>
      </w:pPr>
    </w:p>
    <w:p w14:paraId="1C0EE2FF" w14:textId="77777777" w:rsidR="007400B8" w:rsidRDefault="007400B8" w:rsidP="00AB1AAA">
      <w:pPr>
        <w:ind w:left="-1134" w:right="-1192"/>
        <w:rPr>
          <w:rFonts w:ascii="Arial" w:hAnsi="Arial" w:cs="Arial"/>
          <w:sz w:val="24"/>
          <w:szCs w:val="24"/>
          <w:u w:val="single"/>
          <w:lang w:eastAsia="en-GB"/>
        </w:rPr>
      </w:pPr>
    </w:p>
    <w:p w14:paraId="32B24636" w14:textId="77777777" w:rsidR="007400B8" w:rsidRDefault="007400B8" w:rsidP="00AB1AAA">
      <w:pPr>
        <w:ind w:left="-1134" w:right="-1192"/>
        <w:rPr>
          <w:rFonts w:ascii="Arial" w:hAnsi="Arial" w:cs="Arial"/>
          <w:sz w:val="24"/>
          <w:szCs w:val="24"/>
          <w:u w:val="single"/>
          <w:lang w:eastAsia="en-GB"/>
        </w:rPr>
      </w:pPr>
    </w:p>
    <w:p w14:paraId="3021B6F8" w14:textId="77777777" w:rsidR="007400B8" w:rsidRDefault="007400B8" w:rsidP="00AB1AAA">
      <w:pPr>
        <w:ind w:left="-1134" w:right="-1192"/>
        <w:rPr>
          <w:rFonts w:ascii="Arial" w:hAnsi="Arial" w:cs="Arial"/>
          <w:sz w:val="24"/>
          <w:szCs w:val="24"/>
          <w:u w:val="single"/>
          <w:lang w:eastAsia="en-GB"/>
        </w:rPr>
      </w:pPr>
    </w:p>
    <w:p w14:paraId="5E9E36C6" w14:textId="77777777" w:rsidR="007400B8" w:rsidRDefault="007400B8" w:rsidP="00AB1AAA">
      <w:pPr>
        <w:ind w:left="-1134" w:right="-1192"/>
        <w:rPr>
          <w:rFonts w:ascii="Arial" w:hAnsi="Arial" w:cs="Arial"/>
          <w:sz w:val="24"/>
          <w:szCs w:val="24"/>
          <w:u w:val="single"/>
          <w:lang w:eastAsia="en-GB"/>
        </w:rPr>
      </w:pPr>
    </w:p>
    <w:p w14:paraId="2D4E38C6" w14:textId="77777777" w:rsidR="007400B8" w:rsidRDefault="007400B8" w:rsidP="00AB1AAA">
      <w:pPr>
        <w:ind w:left="-1134" w:right="-1192"/>
        <w:rPr>
          <w:rFonts w:ascii="Arial" w:hAnsi="Arial" w:cs="Arial"/>
          <w:sz w:val="24"/>
          <w:szCs w:val="24"/>
          <w:u w:val="single"/>
          <w:lang w:eastAsia="en-GB"/>
        </w:rPr>
      </w:pPr>
    </w:p>
    <w:p w14:paraId="5E42D81B" w14:textId="77777777" w:rsidR="007400B8" w:rsidRDefault="007400B8" w:rsidP="00AB1AAA">
      <w:pPr>
        <w:ind w:left="-1134" w:right="-1192"/>
        <w:rPr>
          <w:rFonts w:ascii="Arial" w:hAnsi="Arial" w:cs="Arial"/>
          <w:sz w:val="24"/>
          <w:szCs w:val="24"/>
          <w:u w:val="single"/>
          <w:lang w:eastAsia="en-GB"/>
        </w:rPr>
      </w:pPr>
    </w:p>
    <w:p w14:paraId="787F20D9" w14:textId="77777777" w:rsidR="007400B8" w:rsidRDefault="007400B8" w:rsidP="00AB1AAA">
      <w:pPr>
        <w:ind w:left="-1134" w:right="-1192"/>
        <w:rPr>
          <w:rFonts w:ascii="Arial" w:hAnsi="Arial" w:cs="Arial"/>
          <w:sz w:val="24"/>
          <w:szCs w:val="24"/>
          <w:u w:val="single"/>
          <w:lang w:eastAsia="en-GB"/>
        </w:rPr>
      </w:pPr>
    </w:p>
    <w:p w14:paraId="67FEDDB6" w14:textId="77777777" w:rsidR="00F2793A" w:rsidRDefault="00F2793A" w:rsidP="00AB1AAA">
      <w:pPr>
        <w:ind w:left="-1134" w:right="-1192"/>
        <w:rPr>
          <w:rFonts w:ascii="Arial" w:hAnsi="Arial" w:cs="Arial"/>
          <w:sz w:val="24"/>
          <w:szCs w:val="24"/>
          <w:u w:val="single"/>
          <w:lang w:eastAsia="en-GB"/>
        </w:rPr>
      </w:pPr>
    </w:p>
    <w:p w14:paraId="248BA3AC" w14:textId="77777777" w:rsidR="00F2793A" w:rsidRDefault="00F2793A" w:rsidP="00AB1AAA">
      <w:pPr>
        <w:ind w:left="-1134" w:right="-1192"/>
        <w:rPr>
          <w:rFonts w:ascii="Arial" w:hAnsi="Arial" w:cs="Arial"/>
          <w:sz w:val="24"/>
          <w:szCs w:val="24"/>
          <w:u w:val="single"/>
          <w:lang w:eastAsia="en-GB"/>
        </w:rPr>
      </w:pPr>
    </w:p>
    <w:p w14:paraId="1796B6F3" w14:textId="77777777" w:rsidR="00F2793A" w:rsidRDefault="00F2793A" w:rsidP="00AB1AAA">
      <w:pPr>
        <w:ind w:left="-1134" w:right="-1192"/>
        <w:rPr>
          <w:rFonts w:ascii="Arial" w:hAnsi="Arial" w:cs="Arial"/>
          <w:sz w:val="24"/>
          <w:szCs w:val="24"/>
          <w:u w:val="single"/>
          <w:lang w:eastAsia="en-GB"/>
        </w:rPr>
      </w:pPr>
    </w:p>
    <w:p w14:paraId="5DF5FF43" w14:textId="77777777" w:rsidR="00F2793A" w:rsidRDefault="00F2793A" w:rsidP="00AB1AAA">
      <w:pPr>
        <w:ind w:left="-1134" w:right="-1192"/>
        <w:rPr>
          <w:rFonts w:ascii="Arial" w:hAnsi="Arial" w:cs="Arial"/>
          <w:sz w:val="24"/>
          <w:szCs w:val="24"/>
          <w:u w:val="single"/>
          <w:lang w:eastAsia="en-GB"/>
        </w:rPr>
      </w:pPr>
    </w:p>
    <w:p w14:paraId="7DA775BD" w14:textId="77777777" w:rsidR="00F2793A" w:rsidRDefault="00F2793A" w:rsidP="00AB1AAA">
      <w:pPr>
        <w:ind w:left="-1134" w:right="-1192"/>
        <w:rPr>
          <w:rFonts w:ascii="Arial" w:hAnsi="Arial" w:cs="Arial"/>
          <w:sz w:val="24"/>
          <w:szCs w:val="24"/>
          <w:u w:val="single"/>
          <w:lang w:eastAsia="en-GB"/>
        </w:rPr>
      </w:pPr>
    </w:p>
    <w:p w14:paraId="321001D3" w14:textId="77777777" w:rsidR="00F2793A" w:rsidRDefault="00F2793A" w:rsidP="00AB1AAA">
      <w:pPr>
        <w:ind w:left="-1134" w:right="-1192"/>
        <w:rPr>
          <w:rFonts w:ascii="Arial" w:hAnsi="Arial" w:cs="Arial"/>
          <w:sz w:val="24"/>
          <w:szCs w:val="24"/>
          <w:u w:val="single"/>
          <w:lang w:eastAsia="en-GB"/>
        </w:rPr>
      </w:pPr>
    </w:p>
    <w:p w14:paraId="146F08E1" w14:textId="77777777" w:rsidR="007400B8" w:rsidRDefault="007400B8" w:rsidP="00AB1AAA">
      <w:pPr>
        <w:ind w:left="-1134" w:right="-1192"/>
        <w:rPr>
          <w:rFonts w:ascii="Arial" w:hAnsi="Arial" w:cs="Arial"/>
          <w:sz w:val="24"/>
          <w:szCs w:val="24"/>
          <w:u w:val="single"/>
          <w:lang w:eastAsia="en-GB"/>
        </w:rPr>
      </w:pPr>
    </w:p>
    <w:p w14:paraId="0AB504BE" w14:textId="77777777" w:rsidR="00E846E5" w:rsidRDefault="00E846E5" w:rsidP="00AB1AAA">
      <w:pPr>
        <w:ind w:left="-1134" w:right="-1192"/>
        <w:rPr>
          <w:rFonts w:ascii="Arial" w:hAnsi="Arial" w:cs="Arial"/>
          <w:sz w:val="24"/>
          <w:szCs w:val="24"/>
          <w:u w:val="single"/>
          <w:lang w:eastAsia="en-GB"/>
        </w:rPr>
      </w:pPr>
    </w:p>
    <w:p w14:paraId="27DCE456" w14:textId="1AB0C652" w:rsidR="00AB1AAA" w:rsidRPr="00AB1AAA" w:rsidRDefault="00AB1AAA" w:rsidP="00AB1AAA">
      <w:pPr>
        <w:ind w:left="-1134" w:right="-1192"/>
        <w:rPr>
          <w:rFonts w:ascii="Arial" w:hAnsi="Arial" w:cs="Arial"/>
          <w:sz w:val="24"/>
          <w:szCs w:val="24"/>
          <w:u w:val="single"/>
          <w:lang w:eastAsia="en-GB"/>
        </w:rPr>
      </w:pPr>
      <w:r w:rsidRPr="00AB1AAA">
        <w:rPr>
          <w:rFonts w:ascii="Arial" w:hAnsi="Arial" w:cs="Arial"/>
          <w:sz w:val="24"/>
          <w:szCs w:val="24"/>
          <w:u w:val="single"/>
          <w:lang w:eastAsia="en-GB"/>
        </w:rPr>
        <w:lastRenderedPageBreak/>
        <w:t>Restorative Approaches</w:t>
      </w:r>
    </w:p>
    <w:p w14:paraId="603074E8" w14:textId="30082DF1" w:rsidR="00AB1AAA" w:rsidRDefault="00AB1AAA" w:rsidP="00AB1AAA">
      <w:pPr>
        <w:ind w:left="-1134" w:right="-1192"/>
        <w:rPr>
          <w:rFonts w:ascii="Arial" w:hAnsi="Arial" w:cs="Arial"/>
          <w:sz w:val="24"/>
          <w:szCs w:val="24"/>
          <w:lang w:eastAsia="en-GB"/>
        </w:rPr>
      </w:pPr>
      <w:r w:rsidRPr="00AB1AAA">
        <w:rPr>
          <w:rFonts w:ascii="Arial" w:hAnsi="Arial" w:cs="Arial"/>
          <w:sz w:val="24"/>
          <w:szCs w:val="24"/>
          <w:lang w:eastAsia="en-GB"/>
        </w:rPr>
        <w:t>Restorative practice is central to our behaviour culture.</w:t>
      </w:r>
    </w:p>
    <w:tbl>
      <w:tblPr>
        <w:tblStyle w:val="TableGrid"/>
        <w:tblW w:w="10343" w:type="dxa"/>
        <w:tblInd w:w="-1134" w:type="dxa"/>
        <w:tblLook w:val="04A0" w:firstRow="1" w:lastRow="0" w:firstColumn="1" w:lastColumn="0" w:noHBand="0" w:noVBand="1"/>
      </w:tblPr>
      <w:tblGrid>
        <w:gridCol w:w="4148"/>
        <w:gridCol w:w="6195"/>
      </w:tblGrid>
      <w:tr w:rsidR="007400B8" w14:paraId="751AD62B" w14:textId="77777777" w:rsidTr="007400B8">
        <w:tc>
          <w:tcPr>
            <w:tcW w:w="4148" w:type="dxa"/>
          </w:tcPr>
          <w:p w14:paraId="628A694E" w14:textId="22894419" w:rsidR="007400B8" w:rsidRDefault="007400B8" w:rsidP="00AB1AAA">
            <w:pPr>
              <w:ind w:right="-1192"/>
              <w:rPr>
                <w:rFonts w:ascii="Arial" w:hAnsi="Arial" w:cs="Arial"/>
                <w:b/>
                <w:bCs/>
                <w:sz w:val="24"/>
                <w:szCs w:val="24"/>
                <w:lang w:eastAsia="en-GB"/>
              </w:rPr>
            </w:pPr>
            <w:r w:rsidRPr="007400B8">
              <w:rPr>
                <w:rFonts w:ascii="Arial" w:hAnsi="Arial" w:cs="Arial"/>
                <w:b/>
                <w:bCs/>
                <w:sz w:val="24"/>
                <w:szCs w:val="24"/>
                <w:lang w:eastAsia="en-GB"/>
              </w:rPr>
              <w:t>Aims:</w:t>
            </w:r>
          </w:p>
          <w:p w14:paraId="77AD9994" w14:textId="07062D74" w:rsidR="003258D6" w:rsidRPr="007400B8" w:rsidRDefault="003258D6" w:rsidP="00AB1AAA">
            <w:pPr>
              <w:ind w:right="-1192"/>
              <w:rPr>
                <w:rFonts w:ascii="Arial" w:hAnsi="Arial" w:cs="Arial"/>
                <w:b/>
                <w:bCs/>
                <w:sz w:val="24"/>
                <w:szCs w:val="24"/>
                <w:lang w:eastAsia="en-GB"/>
              </w:rPr>
            </w:pPr>
            <w:r>
              <w:rPr>
                <w:noProof/>
              </w:rPr>
              <w:drawing>
                <wp:anchor distT="0" distB="0" distL="114300" distR="114300" simplePos="0" relativeHeight="251663360" behindDoc="1" locked="0" layoutInCell="1" allowOverlap="1" wp14:anchorId="3A395E4E" wp14:editId="21530689">
                  <wp:simplePos x="0" y="0"/>
                  <wp:positionH relativeFrom="column">
                    <wp:posOffset>-23495</wp:posOffset>
                  </wp:positionH>
                  <wp:positionV relativeFrom="paragraph">
                    <wp:posOffset>111125</wp:posOffset>
                  </wp:positionV>
                  <wp:extent cx="471170" cy="471170"/>
                  <wp:effectExtent l="0" t="0" r="5080" b="5080"/>
                  <wp:wrapTight wrapText="bothSides">
                    <wp:wrapPolygon edited="0">
                      <wp:start x="6113" y="0"/>
                      <wp:lineTo x="0" y="4367"/>
                      <wp:lineTo x="0" y="15720"/>
                      <wp:lineTo x="4367" y="20960"/>
                      <wp:lineTo x="6113" y="20960"/>
                      <wp:lineTo x="15720" y="20960"/>
                      <wp:lineTo x="20960" y="17466"/>
                      <wp:lineTo x="20960" y="1747"/>
                      <wp:lineTo x="13973" y="0"/>
                      <wp:lineTo x="6113" y="0"/>
                    </wp:wrapPolygon>
                  </wp:wrapTight>
                  <wp:docPr id="1627654740" name="Picture 8" descr="Explore 2,058+ Free Achieve Goals Illustrations: Download Now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xplore 2,058+ Free Achieve Goals Illustrations: Download Now - Pixaba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1170" cy="4711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95" w:type="dxa"/>
          </w:tcPr>
          <w:p w14:paraId="5C0618D9" w14:textId="77777777" w:rsidR="007400B8" w:rsidRPr="00AB1AAA" w:rsidRDefault="007400B8" w:rsidP="009F5798">
            <w:pPr>
              <w:numPr>
                <w:ilvl w:val="0"/>
                <w:numId w:val="5"/>
              </w:numPr>
              <w:ind w:right="-1192"/>
              <w:rPr>
                <w:rFonts w:ascii="Arial" w:hAnsi="Arial" w:cs="Arial"/>
                <w:sz w:val="24"/>
                <w:szCs w:val="24"/>
                <w:lang w:eastAsia="en-GB"/>
              </w:rPr>
            </w:pPr>
            <w:r w:rsidRPr="00AB1AAA">
              <w:rPr>
                <w:rFonts w:ascii="Arial" w:hAnsi="Arial" w:cs="Arial"/>
                <w:sz w:val="24"/>
                <w:szCs w:val="24"/>
                <w:lang w:eastAsia="en-GB"/>
              </w:rPr>
              <w:t>repair harm</w:t>
            </w:r>
          </w:p>
          <w:p w14:paraId="70F4280D" w14:textId="77777777" w:rsidR="007400B8" w:rsidRPr="00AB1AAA" w:rsidRDefault="007400B8" w:rsidP="009F5798">
            <w:pPr>
              <w:numPr>
                <w:ilvl w:val="0"/>
                <w:numId w:val="5"/>
              </w:numPr>
              <w:ind w:right="-1192"/>
              <w:rPr>
                <w:rFonts w:ascii="Arial" w:hAnsi="Arial" w:cs="Arial"/>
                <w:sz w:val="24"/>
                <w:szCs w:val="24"/>
                <w:lang w:eastAsia="en-GB"/>
              </w:rPr>
            </w:pPr>
            <w:r w:rsidRPr="00AB1AAA">
              <w:rPr>
                <w:rFonts w:ascii="Arial" w:hAnsi="Arial" w:cs="Arial"/>
                <w:sz w:val="24"/>
                <w:szCs w:val="24"/>
                <w:lang w:eastAsia="en-GB"/>
              </w:rPr>
              <w:t>rebuild relationships</w:t>
            </w:r>
          </w:p>
          <w:p w14:paraId="61B17827" w14:textId="77777777" w:rsidR="007400B8" w:rsidRPr="00AB1AAA" w:rsidRDefault="007400B8" w:rsidP="009F5798">
            <w:pPr>
              <w:numPr>
                <w:ilvl w:val="0"/>
                <w:numId w:val="5"/>
              </w:numPr>
              <w:ind w:right="-1192"/>
              <w:rPr>
                <w:rFonts w:ascii="Arial" w:hAnsi="Arial" w:cs="Arial"/>
                <w:sz w:val="24"/>
                <w:szCs w:val="24"/>
                <w:lang w:eastAsia="en-GB"/>
              </w:rPr>
            </w:pPr>
            <w:r w:rsidRPr="00AB1AAA">
              <w:rPr>
                <w:rFonts w:ascii="Arial" w:hAnsi="Arial" w:cs="Arial"/>
                <w:sz w:val="24"/>
                <w:szCs w:val="24"/>
                <w:lang w:eastAsia="en-GB"/>
              </w:rPr>
              <w:t>promote accountability</w:t>
            </w:r>
          </w:p>
          <w:p w14:paraId="705B4CB4" w14:textId="77777777" w:rsidR="007400B8" w:rsidRPr="00AB1AAA" w:rsidRDefault="007400B8" w:rsidP="009F5798">
            <w:pPr>
              <w:numPr>
                <w:ilvl w:val="0"/>
                <w:numId w:val="5"/>
              </w:numPr>
              <w:ind w:right="-1192"/>
              <w:rPr>
                <w:rFonts w:ascii="Arial" w:hAnsi="Arial" w:cs="Arial"/>
                <w:sz w:val="24"/>
                <w:szCs w:val="24"/>
                <w:lang w:eastAsia="en-GB"/>
              </w:rPr>
            </w:pPr>
            <w:r w:rsidRPr="00AB1AAA">
              <w:rPr>
                <w:rFonts w:ascii="Arial" w:hAnsi="Arial" w:cs="Arial"/>
                <w:sz w:val="24"/>
                <w:szCs w:val="24"/>
                <w:lang w:eastAsia="en-GB"/>
              </w:rPr>
              <w:t>develop empathy</w:t>
            </w:r>
          </w:p>
          <w:p w14:paraId="59E9B03C" w14:textId="68749E99" w:rsidR="007400B8" w:rsidRPr="007400B8" w:rsidRDefault="007400B8" w:rsidP="009F5798">
            <w:pPr>
              <w:numPr>
                <w:ilvl w:val="0"/>
                <w:numId w:val="5"/>
              </w:numPr>
              <w:ind w:right="-1192"/>
              <w:rPr>
                <w:rFonts w:ascii="Arial" w:hAnsi="Arial" w:cs="Arial"/>
                <w:sz w:val="24"/>
                <w:szCs w:val="24"/>
                <w:lang w:eastAsia="en-GB"/>
              </w:rPr>
            </w:pPr>
            <w:r w:rsidRPr="00AB1AAA">
              <w:rPr>
                <w:rFonts w:ascii="Arial" w:hAnsi="Arial" w:cs="Arial"/>
                <w:sz w:val="24"/>
                <w:szCs w:val="24"/>
                <w:lang w:eastAsia="en-GB"/>
              </w:rPr>
              <w:t>reintegrate pupils positively</w:t>
            </w:r>
          </w:p>
        </w:tc>
      </w:tr>
      <w:tr w:rsidR="007400B8" w14:paraId="3AD8411F" w14:textId="77777777" w:rsidTr="007400B8">
        <w:tc>
          <w:tcPr>
            <w:tcW w:w="4148" w:type="dxa"/>
          </w:tcPr>
          <w:p w14:paraId="682E44C1" w14:textId="42BABD1D" w:rsidR="007400B8" w:rsidRPr="00AB1AAA" w:rsidRDefault="007400B8" w:rsidP="007400B8">
            <w:pPr>
              <w:ind w:right="-1192"/>
              <w:rPr>
                <w:rFonts w:ascii="Arial" w:hAnsi="Arial" w:cs="Arial"/>
                <w:b/>
                <w:bCs/>
                <w:sz w:val="24"/>
                <w:szCs w:val="24"/>
                <w:lang w:eastAsia="en-GB"/>
              </w:rPr>
            </w:pPr>
            <w:r w:rsidRPr="00AB1AAA">
              <w:rPr>
                <w:rFonts w:ascii="Arial" w:hAnsi="Arial" w:cs="Arial"/>
                <w:b/>
                <w:bCs/>
                <w:sz w:val="24"/>
                <w:szCs w:val="24"/>
                <w:lang w:eastAsia="en-GB"/>
              </w:rPr>
              <w:t>Restorative Questions</w:t>
            </w:r>
            <w:r>
              <w:rPr>
                <w:rFonts w:ascii="Arial" w:hAnsi="Arial" w:cs="Arial"/>
                <w:b/>
                <w:bCs/>
                <w:sz w:val="24"/>
                <w:szCs w:val="24"/>
                <w:lang w:eastAsia="en-GB"/>
              </w:rPr>
              <w:t>:</w:t>
            </w:r>
          </w:p>
          <w:p w14:paraId="219730CD" w14:textId="06EBFC2F" w:rsidR="007400B8" w:rsidRDefault="003258D6" w:rsidP="00AB1AAA">
            <w:pPr>
              <w:ind w:right="-1192"/>
              <w:rPr>
                <w:rFonts w:ascii="Arial" w:hAnsi="Arial" w:cs="Arial"/>
                <w:sz w:val="24"/>
                <w:szCs w:val="24"/>
                <w:lang w:eastAsia="en-GB"/>
              </w:rPr>
            </w:pPr>
            <w:r>
              <w:rPr>
                <w:noProof/>
              </w:rPr>
              <w:drawing>
                <wp:anchor distT="0" distB="0" distL="114300" distR="114300" simplePos="0" relativeHeight="251664384" behindDoc="1" locked="0" layoutInCell="1" allowOverlap="1" wp14:anchorId="440B1AF8" wp14:editId="3B659B15">
                  <wp:simplePos x="0" y="0"/>
                  <wp:positionH relativeFrom="column">
                    <wp:posOffset>14605</wp:posOffset>
                  </wp:positionH>
                  <wp:positionV relativeFrom="paragraph">
                    <wp:posOffset>52070</wp:posOffset>
                  </wp:positionV>
                  <wp:extent cx="949325" cy="537845"/>
                  <wp:effectExtent l="0" t="0" r="3175" b="0"/>
                  <wp:wrapTight wrapText="bothSides">
                    <wp:wrapPolygon edited="0">
                      <wp:start x="16471" y="0"/>
                      <wp:lineTo x="0" y="4590"/>
                      <wp:lineTo x="0" y="19891"/>
                      <wp:lineTo x="13003" y="20656"/>
                      <wp:lineTo x="16037" y="20656"/>
                      <wp:lineTo x="21239" y="16831"/>
                      <wp:lineTo x="21239" y="8416"/>
                      <wp:lineTo x="18638" y="0"/>
                      <wp:lineTo x="16471" y="0"/>
                    </wp:wrapPolygon>
                  </wp:wrapTight>
                  <wp:docPr id="1711252490" name="Picture 9" descr="Asking Question Clipart | Free download on ClipArt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sking Question Clipart | Free download on ClipArtMa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49325" cy="5378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95" w:type="dxa"/>
          </w:tcPr>
          <w:p w14:paraId="76155E37" w14:textId="77777777" w:rsidR="007400B8" w:rsidRPr="00AB1AAA" w:rsidRDefault="007400B8" w:rsidP="009F5798">
            <w:pPr>
              <w:numPr>
                <w:ilvl w:val="0"/>
                <w:numId w:val="6"/>
              </w:numPr>
              <w:ind w:right="-1192"/>
              <w:rPr>
                <w:rFonts w:ascii="Arial" w:hAnsi="Arial" w:cs="Arial"/>
                <w:sz w:val="24"/>
                <w:szCs w:val="24"/>
                <w:lang w:eastAsia="en-GB"/>
              </w:rPr>
            </w:pPr>
            <w:r w:rsidRPr="00AB1AAA">
              <w:rPr>
                <w:rFonts w:ascii="Arial" w:hAnsi="Arial" w:cs="Arial"/>
                <w:sz w:val="24"/>
                <w:szCs w:val="24"/>
                <w:lang w:eastAsia="en-GB"/>
              </w:rPr>
              <w:t>What happened?</w:t>
            </w:r>
          </w:p>
          <w:p w14:paraId="2CCC5F9D" w14:textId="77777777" w:rsidR="007400B8" w:rsidRPr="00AB1AAA" w:rsidRDefault="007400B8" w:rsidP="009F5798">
            <w:pPr>
              <w:numPr>
                <w:ilvl w:val="0"/>
                <w:numId w:val="6"/>
              </w:numPr>
              <w:ind w:right="-1192"/>
              <w:rPr>
                <w:rFonts w:ascii="Arial" w:hAnsi="Arial" w:cs="Arial"/>
                <w:sz w:val="24"/>
                <w:szCs w:val="24"/>
                <w:lang w:eastAsia="en-GB"/>
              </w:rPr>
            </w:pPr>
            <w:r w:rsidRPr="00AB1AAA">
              <w:rPr>
                <w:rFonts w:ascii="Arial" w:hAnsi="Arial" w:cs="Arial"/>
                <w:sz w:val="24"/>
                <w:szCs w:val="24"/>
                <w:lang w:eastAsia="en-GB"/>
              </w:rPr>
              <w:t>What were you thinking/feeling?</w:t>
            </w:r>
          </w:p>
          <w:p w14:paraId="377CD8C9" w14:textId="77777777" w:rsidR="007400B8" w:rsidRPr="00AB1AAA" w:rsidRDefault="007400B8" w:rsidP="009F5798">
            <w:pPr>
              <w:numPr>
                <w:ilvl w:val="0"/>
                <w:numId w:val="6"/>
              </w:numPr>
              <w:ind w:right="-1192"/>
              <w:rPr>
                <w:rFonts w:ascii="Arial" w:hAnsi="Arial" w:cs="Arial"/>
                <w:sz w:val="24"/>
                <w:szCs w:val="24"/>
                <w:lang w:eastAsia="en-GB"/>
              </w:rPr>
            </w:pPr>
            <w:r w:rsidRPr="00AB1AAA">
              <w:rPr>
                <w:rFonts w:ascii="Arial" w:hAnsi="Arial" w:cs="Arial"/>
                <w:sz w:val="24"/>
                <w:szCs w:val="24"/>
                <w:lang w:eastAsia="en-GB"/>
              </w:rPr>
              <w:t>Who has been affected?</w:t>
            </w:r>
          </w:p>
          <w:p w14:paraId="4B956D30" w14:textId="77777777" w:rsidR="007400B8" w:rsidRPr="00AB1AAA" w:rsidRDefault="007400B8" w:rsidP="009F5798">
            <w:pPr>
              <w:numPr>
                <w:ilvl w:val="0"/>
                <w:numId w:val="6"/>
              </w:numPr>
              <w:ind w:right="-1192"/>
              <w:rPr>
                <w:rFonts w:ascii="Arial" w:hAnsi="Arial" w:cs="Arial"/>
                <w:sz w:val="24"/>
                <w:szCs w:val="24"/>
                <w:lang w:eastAsia="en-GB"/>
              </w:rPr>
            </w:pPr>
            <w:r w:rsidRPr="00AB1AAA">
              <w:rPr>
                <w:rFonts w:ascii="Arial" w:hAnsi="Arial" w:cs="Arial"/>
                <w:sz w:val="24"/>
                <w:szCs w:val="24"/>
                <w:lang w:eastAsia="en-GB"/>
              </w:rPr>
              <w:t>What needs to happen to put things right?</w:t>
            </w:r>
          </w:p>
          <w:p w14:paraId="4037E1A5" w14:textId="7004C190" w:rsidR="007400B8" w:rsidRPr="003258D6" w:rsidRDefault="007400B8" w:rsidP="009F5798">
            <w:pPr>
              <w:numPr>
                <w:ilvl w:val="0"/>
                <w:numId w:val="6"/>
              </w:numPr>
              <w:ind w:right="-1192"/>
              <w:rPr>
                <w:rFonts w:ascii="Arial" w:hAnsi="Arial" w:cs="Arial"/>
                <w:sz w:val="24"/>
                <w:szCs w:val="24"/>
                <w:lang w:eastAsia="en-GB"/>
              </w:rPr>
            </w:pPr>
            <w:r w:rsidRPr="00AB1AAA">
              <w:rPr>
                <w:rFonts w:ascii="Arial" w:hAnsi="Arial" w:cs="Arial"/>
                <w:sz w:val="24"/>
                <w:szCs w:val="24"/>
                <w:lang w:eastAsia="en-GB"/>
              </w:rPr>
              <w:t>How can we do things differently next time?</w:t>
            </w:r>
          </w:p>
        </w:tc>
      </w:tr>
      <w:tr w:rsidR="007400B8" w14:paraId="3F0D9521" w14:textId="77777777" w:rsidTr="007400B8">
        <w:tc>
          <w:tcPr>
            <w:tcW w:w="4148" w:type="dxa"/>
          </w:tcPr>
          <w:p w14:paraId="43FCF5F6" w14:textId="30B9D3DB" w:rsidR="007400B8" w:rsidRPr="00AB1AAA" w:rsidRDefault="007400B8" w:rsidP="007400B8">
            <w:pPr>
              <w:ind w:right="-1192"/>
              <w:rPr>
                <w:rFonts w:ascii="Arial" w:hAnsi="Arial" w:cs="Arial"/>
                <w:b/>
                <w:bCs/>
                <w:sz w:val="24"/>
                <w:szCs w:val="24"/>
                <w:lang w:eastAsia="en-GB"/>
              </w:rPr>
            </w:pPr>
            <w:r w:rsidRPr="00AB1AAA">
              <w:rPr>
                <w:rFonts w:ascii="Arial" w:hAnsi="Arial" w:cs="Arial"/>
                <w:b/>
                <w:bCs/>
                <w:sz w:val="24"/>
                <w:szCs w:val="24"/>
                <w:lang w:eastAsia="en-GB"/>
              </w:rPr>
              <w:t xml:space="preserve">When </w:t>
            </w:r>
            <w:r>
              <w:rPr>
                <w:rFonts w:ascii="Arial" w:hAnsi="Arial" w:cs="Arial"/>
                <w:b/>
                <w:bCs/>
                <w:sz w:val="24"/>
                <w:szCs w:val="24"/>
                <w:lang w:eastAsia="en-GB"/>
              </w:rPr>
              <w:t>is it u</w:t>
            </w:r>
            <w:r w:rsidRPr="00AB1AAA">
              <w:rPr>
                <w:rFonts w:ascii="Arial" w:hAnsi="Arial" w:cs="Arial"/>
                <w:b/>
                <w:bCs/>
                <w:sz w:val="24"/>
                <w:szCs w:val="24"/>
                <w:lang w:eastAsia="en-GB"/>
              </w:rPr>
              <w:t>sed</w:t>
            </w:r>
            <w:r>
              <w:rPr>
                <w:rFonts w:ascii="Arial" w:hAnsi="Arial" w:cs="Arial"/>
                <w:b/>
                <w:bCs/>
                <w:sz w:val="24"/>
                <w:szCs w:val="24"/>
                <w:lang w:eastAsia="en-GB"/>
              </w:rPr>
              <w:t>:</w:t>
            </w:r>
          </w:p>
          <w:p w14:paraId="1547155C" w14:textId="79DB46EF" w:rsidR="007400B8" w:rsidRDefault="003258D6" w:rsidP="00AB1AAA">
            <w:pPr>
              <w:ind w:right="-1192"/>
              <w:rPr>
                <w:rFonts w:ascii="Arial" w:hAnsi="Arial" w:cs="Arial"/>
                <w:sz w:val="24"/>
                <w:szCs w:val="24"/>
                <w:lang w:eastAsia="en-GB"/>
              </w:rPr>
            </w:pPr>
            <w:r w:rsidRPr="003258D6">
              <w:rPr>
                <w:rFonts w:ascii="Arial" w:hAnsi="Arial" w:cs="Arial"/>
                <w:noProof/>
                <w:sz w:val="24"/>
                <w:szCs w:val="24"/>
                <w:lang w:eastAsia="en-GB"/>
              </w:rPr>
              <w:drawing>
                <wp:inline distT="0" distB="0" distL="0" distR="0" wp14:anchorId="6C3D38F4" wp14:editId="3655AD03">
                  <wp:extent cx="790575" cy="626412"/>
                  <wp:effectExtent l="0" t="0" r="0" b="2540"/>
                  <wp:docPr id="791655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55414" name=""/>
                          <pic:cNvPicPr/>
                        </pic:nvPicPr>
                        <pic:blipFill>
                          <a:blip r:embed="rId23"/>
                          <a:stretch>
                            <a:fillRect/>
                          </a:stretch>
                        </pic:blipFill>
                        <pic:spPr>
                          <a:xfrm>
                            <a:off x="0" y="0"/>
                            <a:ext cx="792860" cy="628223"/>
                          </a:xfrm>
                          <a:prstGeom prst="rect">
                            <a:avLst/>
                          </a:prstGeom>
                        </pic:spPr>
                      </pic:pic>
                    </a:graphicData>
                  </a:graphic>
                </wp:inline>
              </w:drawing>
            </w:r>
          </w:p>
        </w:tc>
        <w:tc>
          <w:tcPr>
            <w:tcW w:w="6195" w:type="dxa"/>
          </w:tcPr>
          <w:p w14:paraId="09A57DB8" w14:textId="77777777" w:rsidR="007400B8" w:rsidRPr="00AB1AAA" w:rsidRDefault="007400B8" w:rsidP="009F5798">
            <w:pPr>
              <w:numPr>
                <w:ilvl w:val="0"/>
                <w:numId w:val="7"/>
              </w:numPr>
              <w:ind w:right="-1192"/>
              <w:rPr>
                <w:rFonts w:ascii="Arial" w:hAnsi="Arial" w:cs="Arial"/>
                <w:sz w:val="24"/>
                <w:szCs w:val="24"/>
                <w:lang w:eastAsia="en-GB"/>
              </w:rPr>
            </w:pPr>
            <w:r w:rsidRPr="00AB1AAA">
              <w:rPr>
                <w:rFonts w:ascii="Arial" w:hAnsi="Arial" w:cs="Arial"/>
                <w:sz w:val="24"/>
                <w:szCs w:val="24"/>
                <w:lang w:eastAsia="en-GB"/>
              </w:rPr>
              <w:t>after conflict</w:t>
            </w:r>
          </w:p>
          <w:p w14:paraId="2CD4B0BF" w14:textId="77777777" w:rsidR="007400B8" w:rsidRPr="00AB1AAA" w:rsidRDefault="007400B8" w:rsidP="009F5798">
            <w:pPr>
              <w:numPr>
                <w:ilvl w:val="0"/>
                <w:numId w:val="7"/>
              </w:numPr>
              <w:ind w:right="-1192"/>
              <w:rPr>
                <w:rFonts w:ascii="Arial" w:hAnsi="Arial" w:cs="Arial"/>
                <w:sz w:val="24"/>
                <w:szCs w:val="24"/>
                <w:lang w:eastAsia="en-GB"/>
              </w:rPr>
            </w:pPr>
            <w:r w:rsidRPr="00AB1AAA">
              <w:rPr>
                <w:rFonts w:ascii="Arial" w:hAnsi="Arial" w:cs="Arial"/>
                <w:sz w:val="24"/>
                <w:szCs w:val="24"/>
                <w:lang w:eastAsia="en-GB"/>
              </w:rPr>
              <w:t>following incidents of unkindness</w:t>
            </w:r>
          </w:p>
          <w:p w14:paraId="768D4C00" w14:textId="77777777" w:rsidR="007400B8" w:rsidRPr="00AB1AAA" w:rsidRDefault="007400B8" w:rsidP="009F5798">
            <w:pPr>
              <w:numPr>
                <w:ilvl w:val="0"/>
                <w:numId w:val="7"/>
              </w:numPr>
              <w:ind w:right="-1192"/>
              <w:rPr>
                <w:rFonts w:ascii="Arial" w:hAnsi="Arial" w:cs="Arial"/>
                <w:sz w:val="24"/>
                <w:szCs w:val="24"/>
                <w:lang w:eastAsia="en-GB"/>
              </w:rPr>
            </w:pPr>
            <w:r w:rsidRPr="00AB1AAA">
              <w:rPr>
                <w:rFonts w:ascii="Arial" w:hAnsi="Arial" w:cs="Arial"/>
                <w:sz w:val="24"/>
                <w:szCs w:val="24"/>
                <w:lang w:eastAsia="en-GB"/>
              </w:rPr>
              <w:t>after disruption</w:t>
            </w:r>
          </w:p>
          <w:p w14:paraId="25A99A2E" w14:textId="77777777" w:rsidR="007400B8" w:rsidRPr="00AB1AAA" w:rsidRDefault="007400B8" w:rsidP="009F5798">
            <w:pPr>
              <w:numPr>
                <w:ilvl w:val="0"/>
                <w:numId w:val="7"/>
              </w:numPr>
              <w:ind w:right="-1192"/>
              <w:rPr>
                <w:rFonts w:ascii="Arial" w:hAnsi="Arial" w:cs="Arial"/>
                <w:sz w:val="24"/>
                <w:szCs w:val="24"/>
                <w:lang w:eastAsia="en-GB"/>
              </w:rPr>
            </w:pPr>
            <w:r w:rsidRPr="00AB1AAA">
              <w:rPr>
                <w:rFonts w:ascii="Arial" w:hAnsi="Arial" w:cs="Arial"/>
                <w:sz w:val="24"/>
                <w:szCs w:val="24"/>
                <w:lang w:eastAsia="en-GB"/>
              </w:rPr>
              <w:t>during reintegration meetings</w:t>
            </w:r>
          </w:p>
          <w:p w14:paraId="630B2EC1" w14:textId="77777777" w:rsidR="007400B8" w:rsidRDefault="007400B8" w:rsidP="00AB1AAA">
            <w:pPr>
              <w:ind w:right="-1192"/>
              <w:rPr>
                <w:rFonts w:ascii="Arial" w:hAnsi="Arial" w:cs="Arial"/>
                <w:sz w:val="24"/>
                <w:szCs w:val="24"/>
                <w:lang w:eastAsia="en-GB"/>
              </w:rPr>
            </w:pPr>
          </w:p>
        </w:tc>
      </w:tr>
    </w:tbl>
    <w:p w14:paraId="397A76DD" w14:textId="77777777" w:rsidR="007400B8" w:rsidRDefault="007400B8" w:rsidP="00AB1AAA">
      <w:pPr>
        <w:ind w:left="-1134" w:right="-1192"/>
        <w:rPr>
          <w:rFonts w:ascii="Arial" w:hAnsi="Arial" w:cs="Arial"/>
          <w:sz w:val="24"/>
          <w:szCs w:val="24"/>
          <w:lang w:eastAsia="en-GB"/>
        </w:rPr>
      </w:pPr>
    </w:p>
    <w:p w14:paraId="6BBD2AF1" w14:textId="201DFCDD" w:rsidR="00AB1AAA" w:rsidRPr="00AB1AAA" w:rsidRDefault="00AB1AAA" w:rsidP="00AB1AAA">
      <w:pPr>
        <w:ind w:left="-1134" w:right="-1192"/>
        <w:rPr>
          <w:rFonts w:ascii="Arial" w:hAnsi="Arial" w:cs="Arial"/>
          <w:sz w:val="24"/>
          <w:szCs w:val="24"/>
          <w:lang w:eastAsia="en-GB"/>
        </w:rPr>
      </w:pPr>
      <w:r w:rsidRPr="00AB1AAA">
        <w:rPr>
          <w:rFonts w:ascii="Arial" w:hAnsi="Arial" w:cs="Arial"/>
          <w:sz w:val="24"/>
          <w:szCs w:val="24"/>
          <w:lang w:eastAsia="en-GB"/>
        </w:rPr>
        <w:t>Restorative conversations only occur once all parties are calm.</w:t>
      </w:r>
    </w:p>
    <w:p w14:paraId="679005C9" w14:textId="77777777" w:rsidR="003258D6" w:rsidRDefault="003258D6" w:rsidP="00AB1AAA">
      <w:pPr>
        <w:ind w:left="-1134" w:right="-1192"/>
        <w:rPr>
          <w:rFonts w:ascii="Arial" w:hAnsi="Arial" w:cs="Arial"/>
          <w:sz w:val="24"/>
          <w:szCs w:val="24"/>
          <w:lang w:eastAsia="en-GB"/>
        </w:rPr>
      </w:pPr>
    </w:p>
    <w:p w14:paraId="6D9F290D" w14:textId="34198412" w:rsidR="00E846E5" w:rsidRPr="008F3AF2" w:rsidRDefault="00E846E5" w:rsidP="00E846E5">
      <w:pPr>
        <w:ind w:left="-1134" w:right="-1192"/>
        <w:rPr>
          <w:rFonts w:ascii="Arial" w:hAnsi="Arial" w:cs="Arial"/>
          <w:sz w:val="24"/>
          <w:szCs w:val="24"/>
          <w:u w:val="single"/>
          <w:lang w:eastAsia="en-GB"/>
        </w:rPr>
      </w:pPr>
      <w:r w:rsidRPr="00E846E5">
        <w:rPr>
          <w:rFonts w:ascii="Arial" w:hAnsi="Arial" w:cs="Arial"/>
          <w:sz w:val="24"/>
          <w:szCs w:val="24"/>
          <w:u w:val="single"/>
          <w:lang w:eastAsia="en-GB"/>
        </w:rPr>
        <w:t>Our School Rules</w:t>
      </w:r>
    </w:p>
    <w:p w14:paraId="0DF6CC17" w14:textId="77777777" w:rsidR="00E846E5" w:rsidRDefault="00E846E5" w:rsidP="00E846E5">
      <w:pPr>
        <w:ind w:left="-1134" w:right="-1192"/>
        <w:rPr>
          <w:rFonts w:ascii="Arial" w:hAnsi="Arial" w:cs="Arial"/>
          <w:sz w:val="24"/>
          <w:szCs w:val="24"/>
          <w:lang w:eastAsia="en-GB"/>
        </w:rPr>
      </w:pPr>
      <w:r w:rsidRPr="008F3AF2">
        <w:rPr>
          <w:rFonts w:ascii="Arial" w:hAnsi="Arial" w:cs="Arial"/>
          <w:sz w:val="24"/>
          <w:szCs w:val="24"/>
          <w:lang w:eastAsia="en-GB"/>
        </w:rPr>
        <w:t xml:space="preserve">All members of our school community have a responsibility to respect the rights of others and follow our school rules. At Renishaw Primary School, we follow these golden rules: </w:t>
      </w:r>
    </w:p>
    <w:p w14:paraId="50004547" w14:textId="77777777" w:rsidR="00E846E5" w:rsidRDefault="00E846E5" w:rsidP="00E846E5">
      <w:pPr>
        <w:ind w:left="-1134" w:right="-1192"/>
        <w:rPr>
          <w:rFonts w:ascii="Arial" w:hAnsi="Arial" w:cs="Arial"/>
          <w:sz w:val="24"/>
          <w:szCs w:val="24"/>
          <w:lang w:eastAsia="en-GB"/>
        </w:rPr>
      </w:pPr>
    </w:p>
    <w:p w14:paraId="356E941A" w14:textId="77777777" w:rsidR="00E846E5" w:rsidRPr="008F3AF2" w:rsidRDefault="00E846E5" w:rsidP="00E846E5">
      <w:pPr>
        <w:ind w:left="-1134" w:right="-1192"/>
        <w:rPr>
          <w:rFonts w:ascii="Arial" w:hAnsi="Arial" w:cs="Arial"/>
          <w:sz w:val="24"/>
          <w:szCs w:val="24"/>
          <w:lang w:eastAsia="en-GB"/>
        </w:rPr>
      </w:pPr>
      <w:r w:rsidRPr="008F3AF2">
        <w:rPr>
          <w:rFonts w:ascii="Arial" w:hAnsi="Arial" w:cs="Arial"/>
          <w:sz w:val="24"/>
          <w:szCs w:val="24"/>
          <w:lang w:eastAsia="en-GB"/>
        </w:rPr>
        <w:t xml:space="preserve">- </w:t>
      </w:r>
      <w:r w:rsidRPr="008F3AF2">
        <w:rPr>
          <w:rFonts w:ascii="Arial" w:hAnsi="Arial" w:cs="Arial"/>
          <w:b/>
          <w:bCs/>
          <w:sz w:val="24"/>
          <w:szCs w:val="24"/>
          <w:lang w:eastAsia="en-GB"/>
        </w:rPr>
        <w:t>We are gentle.</w:t>
      </w:r>
      <w:r w:rsidRPr="008F3AF2">
        <w:rPr>
          <w:rFonts w:ascii="Arial" w:hAnsi="Arial" w:cs="Arial"/>
          <w:sz w:val="24"/>
          <w:szCs w:val="24"/>
          <w:lang w:eastAsia="en-GB"/>
        </w:rPr>
        <w:t xml:space="preserve"> We don’t hurt others. </w:t>
      </w:r>
    </w:p>
    <w:p w14:paraId="6E348515" w14:textId="77777777" w:rsidR="00E846E5" w:rsidRPr="008F3AF2" w:rsidRDefault="00E846E5" w:rsidP="00E846E5">
      <w:pPr>
        <w:ind w:left="-1134" w:right="-1192"/>
        <w:rPr>
          <w:rFonts w:ascii="Arial" w:hAnsi="Arial" w:cs="Arial"/>
          <w:sz w:val="24"/>
          <w:szCs w:val="24"/>
          <w:lang w:eastAsia="en-GB"/>
        </w:rPr>
      </w:pPr>
      <w:r w:rsidRPr="008F3AF2">
        <w:rPr>
          <w:rFonts w:ascii="Arial" w:hAnsi="Arial" w:cs="Arial"/>
          <w:sz w:val="24"/>
          <w:szCs w:val="24"/>
          <w:lang w:eastAsia="en-GB"/>
        </w:rPr>
        <w:t xml:space="preserve">- </w:t>
      </w:r>
      <w:r w:rsidRPr="008F3AF2">
        <w:rPr>
          <w:rFonts w:ascii="Arial" w:hAnsi="Arial" w:cs="Arial"/>
          <w:b/>
          <w:bCs/>
          <w:sz w:val="24"/>
          <w:szCs w:val="24"/>
          <w:lang w:eastAsia="en-GB"/>
        </w:rPr>
        <w:t>We are kind and helpful.</w:t>
      </w:r>
      <w:r w:rsidRPr="008F3AF2">
        <w:rPr>
          <w:rFonts w:ascii="Arial" w:hAnsi="Arial" w:cs="Arial"/>
          <w:sz w:val="24"/>
          <w:szCs w:val="24"/>
          <w:lang w:eastAsia="en-GB"/>
        </w:rPr>
        <w:t xml:space="preserve"> We don’t hurt anybody’s feelings. </w:t>
      </w:r>
    </w:p>
    <w:p w14:paraId="6FE25616" w14:textId="77777777" w:rsidR="00E846E5" w:rsidRPr="008F3AF2" w:rsidRDefault="00E846E5" w:rsidP="00E846E5">
      <w:pPr>
        <w:ind w:left="-1134" w:right="-1192"/>
        <w:rPr>
          <w:rFonts w:ascii="Arial" w:hAnsi="Arial" w:cs="Arial"/>
          <w:sz w:val="24"/>
          <w:szCs w:val="24"/>
          <w:lang w:eastAsia="en-GB"/>
        </w:rPr>
      </w:pPr>
      <w:r w:rsidRPr="008F3AF2">
        <w:rPr>
          <w:rFonts w:ascii="Arial" w:hAnsi="Arial" w:cs="Arial"/>
          <w:sz w:val="24"/>
          <w:szCs w:val="24"/>
          <w:lang w:eastAsia="en-GB"/>
        </w:rPr>
        <w:t xml:space="preserve">- </w:t>
      </w:r>
      <w:r w:rsidRPr="008F3AF2">
        <w:rPr>
          <w:rFonts w:ascii="Arial" w:hAnsi="Arial" w:cs="Arial"/>
          <w:b/>
          <w:bCs/>
          <w:sz w:val="24"/>
          <w:szCs w:val="24"/>
          <w:lang w:eastAsia="en-GB"/>
        </w:rPr>
        <w:t>We listen.</w:t>
      </w:r>
      <w:r w:rsidRPr="008F3AF2">
        <w:rPr>
          <w:rFonts w:ascii="Arial" w:hAnsi="Arial" w:cs="Arial"/>
          <w:sz w:val="24"/>
          <w:szCs w:val="24"/>
          <w:lang w:eastAsia="en-GB"/>
        </w:rPr>
        <w:t xml:space="preserve"> We don’t interrupt. </w:t>
      </w:r>
    </w:p>
    <w:p w14:paraId="590D73B7" w14:textId="77777777" w:rsidR="00E846E5" w:rsidRPr="008F3AF2" w:rsidRDefault="00E846E5" w:rsidP="00E846E5">
      <w:pPr>
        <w:ind w:left="-1134" w:right="-1192"/>
        <w:rPr>
          <w:rFonts w:ascii="Arial" w:hAnsi="Arial" w:cs="Arial"/>
          <w:sz w:val="24"/>
          <w:szCs w:val="24"/>
          <w:lang w:eastAsia="en-GB"/>
        </w:rPr>
      </w:pPr>
      <w:r w:rsidRPr="008F3AF2">
        <w:rPr>
          <w:rFonts w:ascii="Arial" w:hAnsi="Arial" w:cs="Arial"/>
          <w:sz w:val="24"/>
          <w:szCs w:val="24"/>
          <w:lang w:eastAsia="en-GB"/>
        </w:rPr>
        <w:t xml:space="preserve">- </w:t>
      </w:r>
      <w:r w:rsidRPr="008F3AF2">
        <w:rPr>
          <w:rFonts w:ascii="Arial" w:hAnsi="Arial" w:cs="Arial"/>
          <w:b/>
          <w:bCs/>
          <w:sz w:val="24"/>
          <w:szCs w:val="24"/>
          <w:lang w:eastAsia="en-GB"/>
        </w:rPr>
        <w:t>We are honest</w:t>
      </w:r>
      <w:r w:rsidRPr="008F3AF2">
        <w:rPr>
          <w:rFonts w:ascii="Arial" w:hAnsi="Arial" w:cs="Arial"/>
          <w:sz w:val="24"/>
          <w:szCs w:val="24"/>
          <w:lang w:eastAsia="en-GB"/>
        </w:rPr>
        <w:t xml:space="preserve">. We don’t cover up the truth. </w:t>
      </w:r>
    </w:p>
    <w:p w14:paraId="741D18B5" w14:textId="77777777" w:rsidR="00E846E5" w:rsidRPr="008F3AF2" w:rsidRDefault="00E846E5" w:rsidP="00E846E5">
      <w:pPr>
        <w:ind w:left="-1134" w:right="-1192"/>
        <w:rPr>
          <w:rFonts w:ascii="Arial" w:hAnsi="Arial" w:cs="Arial"/>
          <w:sz w:val="24"/>
          <w:szCs w:val="24"/>
          <w:lang w:eastAsia="en-GB"/>
        </w:rPr>
      </w:pPr>
      <w:r w:rsidRPr="008F3AF2">
        <w:rPr>
          <w:rFonts w:ascii="Arial" w:hAnsi="Arial" w:cs="Arial"/>
          <w:sz w:val="24"/>
          <w:szCs w:val="24"/>
          <w:lang w:eastAsia="en-GB"/>
        </w:rPr>
        <w:t xml:space="preserve">- </w:t>
      </w:r>
      <w:r w:rsidRPr="008F3AF2">
        <w:rPr>
          <w:rFonts w:ascii="Arial" w:hAnsi="Arial" w:cs="Arial"/>
          <w:b/>
          <w:bCs/>
          <w:sz w:val="24"/>
          <w:szCs w:val="24"/>
          <w:lang w:eastAsia="en-GB"/>
        </w:rPr>
        <w:t>We work hard</w:t>
      </w:r>
      <w:r w:rsidRPr="008F3AF2">
        <w:rPr>
          <w:rFonts w:ascii="Arial" w:hAnsi="Arial" w:cs="Arial"/>
          <w:sz w:val="24"/>
          <w:szCs w:val="24"/>
          <w:lang w:eastAsia="en-GB"/>
        </w:rPr>
        <w:t>. We don’t waste our own or others’ time.</w:t>
      </w:r>
    </w:p>
    <w:p w14:paraId="1B49C0CE" w14:textId="77777777" w:rsidR="00E846E5" w:rsidRPr="008F3AF2" w:rsidRDefault="00E846E5" w:rsidP="00E846E5">
      <w:pPr>
        <w:ind w:left="-1134" w:right="-1192"/>
        <w:rPr>
          <w:rFonts w:ascii="Arial" w:hAnsi="Arial" w:cs="Arial"/>
          <w:sz w:val="24"/>
          <w:szCs w:val="24"/>
          <w:lang w:eastAsia="en-GB"/>
        </w:rPr>
      </w:pPr>
      <w:r w:rsidRPr="008F3AF2">
        <w:rPr>
          <w:rFonts w:ascii="Arial" w:hAnsi="Arial" w:cs="Arial"/>
          <w:sz w:val="24"/>
          <w:szCs w:val="24"/>
          <w:lang w:eastAsia="en-GB"/>
        </w:rPr>
        <w:t>-</w:t>
      </w:r>
      <w:r w:rsidRPr="008F3AF2">
        <w:rPr>
          <w:rFonts w:ascii="Arial" w:hAnsi="Arial" w:cs="Arial"/>
          <w:b/>
          <w:bCs/>
          <w:sz w:val="24"/>
          <w:szCs w:val="24"/>
          <w:lang w:eastAsia="en-GB"/>
        </w:rPr>
        <w:t>We look after property.</w:t>
      </w:r>
      <w:r w:rsidRPr="008F3AF2">
        <w:rPr>
          <w:rFonts w:ascii="Arial" w:hAnsi="Arial" w:cs="Arial"/>
          <w:sz w:val="24"/>
          <w:szCs w:val="24"/>
          <w:lang w:eastAsia="en-GB"/>
        </w:rPr>
        <w:t xml:space="preserve"> We don’t waste or damage things. </w:t>
      </w:r>
    </w:p>
    <w:p w14:paraId="5C3F915B" w14:textId="77777777" w:rsidR="00E846E5" w:rsidRDefault="00E846E5" w:rsidP="004A226F">
      <w:pPr>
        <w:ind w:right="-1192"/>
        <w:rPr>
          <w:rFonts w:ascii="Arial" w:hAnsi="Arial" w:cs="Arial"/>
          <w:sz w:val="24"/>
          <w:szCs w:val="24"/>
          <w:u w:val="single"/>
          <w:lang w:eastAsia="en-GB"/>
        </w:rPr>
      </w:pPr>
    </w:p>
    <w:p w14:paraId="78A747C9" w14:textId="3490776C" w:rsidR="007400B8" w:rsidRPr="00E846E5" w:rsidRDefault="007400B8" w:rsidP="007400B8">
      <w:pPr>
        <w:ind w:left="-1134" w:right="-1192"/>
        <w:rPr>
          <w:rFonts w:ascii="Arial" w:hAnsi="Arial" w:cs="Arial"/>
          <w:sz w:val="24"/>
          <w:szCs w:val="24"/>
          <w:u w:val="single"/>
          <w:lang w:eastAsia="en-GB"/>
        </w:rPr>
      </w:pPr>
      <w:r w:rsidRPr="00E846E5">
        <w:rPr>
          <w:rFonts w:ascii="Arial" w:hAnsi="Arial" w:cs="Arial"/>
          <w:sz w:val="24"/>
          <w:szCs w:val="24"/>
          <w:u w:val="single"/>
          <w:lang w:eastAsia="en-GB"/>
        </w:rPr>
        <w:t>Positive Behaviour</w:t>
      </w:r>
    </w:p>
    <w:p w14:paraId="10CB6489" w14:textId="77777777" w:rsidR="007400B8" w:rsidRDefault="007400B8" w:rsidP="007400B8">
      <w:pPr>
        <w:ind w:left="-1134" w:right="-1192"/>
        <w:rPr>
          <w:rFonts w:ascii="Arial" w:hAnsi="Arial" w:cs="Arial"/>
          <w:sz w:val="24"/>
          <w:szCs w:val="24"/>
          <w:lang w:eastAsia="en-GB"/>
        </w:rPr>
      </w:pPr>
      <w:r w:rsidRPr="008F3AF2">
        <w:rPr>
          <w:rFonts w:ascii="Arial" w:hAnsi="Arial" w:cs="Arial"/>
          <w:sz w:val="24"/>
          <w:szCs w:val="24"/>
          <w:lang w:eastAsia="en-GB"/>
        </w:rPr>
        <w:t>It is our belief that fostering a community of mutual respect among staff and pupils sets behaviour expectations high and motivates children to do the right thing instinctively. We recognise that mistakes will be made from time to time and that is when we employ a restorative approach to understanding the reasoning behind a display of undesired behaviour.</w:t>
      </w:r>
    </w:p>
    <w:p w14:paraId="65DC82E1" w14:textId="77777777" w:rsidR="007400B8" w:rsidRPr="008F3AF2" w:rsidRDefault="007400B8" w:rsidP="007400B8">
      <w:pPr>
        <w:ind w:left="-1134" w:right="-1192"/>
        <w:rPr>
          <w:rFonts w:ascii="Arial" w:hAnsi="Arial" w:cs="Arial"/>
          <w:sz w:val="24"/>
          <w:szCs w:val="24"/>
          <w:lang w:eastAsia="en-GB"/>
        </w:rPr>
      </w:pPr>
    </w:p>
    <w:p w14:paraId="5795EAE5" w14:textId="6E53A94E" w:rsidR="007400B8" w:rsidRDefault="007400B8" w:rsidP="007400B8">
      <w:pPr>
        <w:ind w:left="-1134" w:right="-1192"/>
        <w:rPr>
          <w:rFonts w:ascii="Arial" w:hAnsi="Arial" w:cs="Arial"/>
          <w:sz w:val="24"/>
          <w:szCs w:val="24"/>
          <w:lang w:eastAsia="en-GB"/>
        </w:rPr>
      </w:pPr>
      <w:r w:rsidRPr="008F3AF2">
        <w:rPr>
          <w:rFonts w:ascii="Arial" w:hAnsi="Arial" w:cs="Arial"/>
          <w:sz w:val="24"/>
          <w:szCs w:val="24"/>
          <w:lang w:eastAsia="en-GB"/>
        </w:rPr>
        <w:t>We have taken the decision to reward effort rather than</w:t>
      </w:r>
      <w:r>
        <w:rPr>
          <w:rFonts w:ascii="Arial" w:hAnsi="Arial" w:cs="Arial"/>
          <w:sz w:val="24"/>
          <w:szCs w:val="24"/>
          <w:lang w:eastAsia="en-GB"/>
        </w:rPr>
        <w:t xml:space="preserve"> compliance</w:t>
      </w:r>
      <w:r w:rsidRPr="008F3AF2">
        <w:rPr>
          <w:rFonts w:ascii="Arial" w:hAnsi="Arial" w:cs="Arial"/>
          <w:sz w:val="24"/>
          <w:szCs w:val="24"/>
          <w:lang w:eastAsia="en-GB"/>
        </w:rPr>
        <w:t xml:space="preserve"> to allow </w:t>
      </w:r>
      <w:r w:rsidRPr="008F3AF2">
        <w:rPr>
          <w:rFonts w:ascii="Arial" w:hAnsi="Arial" w:cs="Arial"/>
          <w:b/>
          <w:bCs/>
          <w:sz w:val="24"/>
          <w:szCs w:val="24"/>
          <w:lang w:eastAsia="en-GB"/>
        </w:rPr>
        <w:t>every</w:t>
      </w:r>
      <w:r w:rsidRPr="008F3AF2">
        <w:rPr>
          <w:rFonts w:ascii="Arial" w:hAnsi="Arial" w:cs="Arial"/>
          <w:sz w:val="24"/>
          <w:szCs w:val="24"/>
          <w:lang w:eastAsia="en-GB"/>
        </w:rPr>
        <w:t xml:space="preserve"> child a chance at success</w:t>
      </w:r>
      <w:r w:rsidR="00E846E5">
        <w:rPr>
          <w:rFonts w:ascii="Arial" w:hAnsi="Arial" w:cs="Arial"/>
          <w:sz w:val="24"/>
          <w:szCs w:val="24"/>
          <w:lang w:eastAsia="en-GB"/>
        </w:rPr>
        <w:t xml:space="preserve"> and ensure equity and inclusion.</w:t>
      </w:r>
    </w:p>
    <w:p w14:paraId="27B45A1B" w14:textId="77777777" w:rsidR="00E846E5" w:rsidRDefault="00E846E5" w:rsidP="007400B8">
      <w:pPr>
        <w:ind w:left="-1134" w:right="-1192"/>
        <w:rPr>
          <w:rFonts w:ascii="Arial" w:hAnsi="Arial" w:cs="Arial"/>
          <w:sz w:val="24"/>
          <w:szCs w:val="24"/>
          <w:lang w:eastAsia="en-GB"/>
        </w:rPr>
      </w:pPr>
    </w:p>
    <w:tbl>
      <w:tblPr>
        <w:tblStyle w:val="TableGrid"/>
        <w:tblW w:w="10343" w:type="dxa"/>
        <w:tblInd w:w="-1134" w:type="dxa"/>
        <w:tblLook w:val="04A0" w:firstRow="1" w:lastRow="0" w:firstColumn="1" w:lastColumn="0" w:noHBand="0" w:noVBand="1"/>
      </w:tblPr>
      <w:tblGrid>
        <w:gridCol w:w="10343"/>
      </w:tblGrid>
      <w:tr w:rsidR="00E846E5" w14:paraId="7D0BAABB" w14:textId="77777777" w:rsidTr="003258D6">
        <w:tc>
          <w:tcPr>
            <w:tcW w:w="10343" w:type="dxa"/>
          </w:tcPr>
          <w:p w14:paraId="0E8AC747" w14:textId="400641C5" w:rsidR="00E846E5" w:rsidRDefault="00E846E5" w:rsidP="007400B8">
            <w:pPr>
              <w:ind w:right="-1192"/>
              <w:rPr>
                <w:rFonts w:ascii="Arial" w:hAnsi="Arial" w:cs="Arial"/>
                <w:sz w:val="24"/>
                <w:szCs w:val="24"/>
                <w:lang w:eastAsia="en-GB"/>
              </w:rPr>
            </w:pPr>
            <w:r>
              <w:rPr>
                <w:rFonts w:ascii="Arial" w:hAnsi="Arial" w:cs="Arial"/>
                <w:sz w:val="24"/>
                <w:szCs w:val="24"/>
                <w:lang w:eastAsia="en-GB"/>
              </w:rPr>
              <w:t xml:space="preserve">The efforts we reward focus in these areas: </w:t>
            </w:r>
          </w:p>
        </w:tc>
      </w:tr>
      <w:tr w:rsidR="00E846E5" w14:paraId="3253A3C5" w14:textId="77777777" w:rsidTr="003258D6">
        <w:tc>
          <w:tcPr>
            <w:tcW w:w="10343" w:type="dxa"/>
          </w:tcPr>
          <w:p w14:paraId="36704226" w14:textId="34D04015" w:rsidR="00E846E5" w:rsidRDefault="00E846E5" w:rsidP="00E846E5">
            <w:pPr>
              <w:ind w:left="27" w:right="-1192"/>
              <w:rPr>
                <w:rFonts w:ascii="Arial" w:hAnsi="Arial" w:cs="Arial"/>
                <w:sz w:val="24"/>
                <w:szCs w:val="24"/>
                <w:lang w:eastAsia="en-GB"/>
              </w:rPr>
            </w:pPr>
            <w:r>
              <w:rPr>
                <w:rFonts w:ascii="Arial" w:hAnsi="Arial" w:cs="Arial"/>
                <w:sz w:val="24"/>
                <w:szCs w:val="24"/>
                <w:lang w:eastAsia="en-GB"/>
              </w:rPr>
              <w:t>- focus and involvement in aspects of school life</w:t>
            </w:r>
          </w:p>
          <w:p w14:paraId="0BA68BCB" w14:textId="343734AE" w:rsidR="00E846E5" w:rsidRDefault="00E846E5" w:rsidP="00E846E5">
            <w:pPr>
              <w:ind w:left="27" w:right="-1192"/>
              <w:rPr>
                <w:rFonts w:ascii="Arial" w:hAnsi="Arial" w:cs="Arial"/>
                <w:sz w:val="24"/>
                <w:szCs w:val="24"/>
                <w:lang w:eastAsia="en-GB"/>
              </w:rPr>
            </w:pPr>
            <w:r>
              <w:rPr>
                <w:rFonts w:ascii="Arial" w:hAnsi="Arial" w:cs="Arial"/>
                <w:sz w:val="24"/>
                <w:szCs w:val="24"/>
                <w:lang w:eastAsia="en-GB"/>
              </w:rPr>
              <w:t xml:space="preserve">- energy </w:t>
            </w:r>
          </w:p>
          <w:p w14:paraId="0F4D9203" w14:textId="44ECC2E3" w:rsidR="00E846E5" w:rsidRDefault="00E846E5" w:rsidP="00E846E5">
            <w:pPr>
              <w:ind w:left="27" w:right="-1192"/>
              <w:rPr>
                <w:rFonts w:ascii="Arial" w:hAnsi="Arial" w:cs="Arial"/>
                <w:sz w:val="24"/>
                <w:szCs w:val="24"/>
                <w:lang w:eastAsia="en-GB"/>
              </w:rPr>
            </w:pPr>
            <w:r>
              <w:rPr>
                <w:rFonts w:ascii="Arial" w:hAnsi="Arial" w:cs="Arial"/>
                <w:sz w:val="24"/>
                <w:szCs w:val="24"/>
                <w:lang w:eastAsia="en-GB"/>
              </w:rPr>
              <w:t>- fascination and curiosity</w:t>
            </w:r>
          </w:p>
          <w:p w14:paraId="2DE73776" w14:textId="49FD69D6" w:rsidR="00E846E5" w:rsidRDefault="00E846E5" w:rsidP="00E846E5">
            <w:pPr>
              <w:ind w:left="27" w:right="-1192"/>
              <w:rPr>
                <w:rFonts w:ascii="Arial" w:hAnsi="Arial" w:cs="Arial"/>
                <w:sz w:val="24"/>
                <w:szCs w:val="24"/>
                <w:lang w:eastAsia="en-GB"/>
              </w:rPr>
            </w:pPr>
            <w:r>
              <w:rPr>
                <w:rFonts w:ascii="Arial" w:hAnsi="Arial" w:cs="Arial"/>
                <w:sz w:val="24"/>
                <w:szCs w:val="24"/>
                <w:lang w:eastAsia="en-GB"/>
              </w:rPr>
              <w:t xml:space="preserve">- pride </w:t>
            </w:r>
          </w:p>
          <w:p w14:paraId="43A1D420" w14:textId="2C7F4288" w:rsidR="00E846E5" w:rsidRDefault="00E846E5" w:rsidP="00E846E5">
            <w:pPr>
              <w:ind w:left="27" w:right="-1192"/>
              <w:rPr>
                <w:rFonts w:ascii="Arial" w:hAnsi="Arial" w:cs="Arial"/>
                <w:sz w:val="24"/>
                <w:szCs w:val="24"/>
                <w:lang w:eastAsia="en-GB"/>
              </w:rPr>
            </w:pPr>
            <w:r>
              <w:rPr>
                <w:rFonts w:ascii="Arial" w:hAnsi="Arial" w:cs="Arial"/>
                <w:sz w:val="24"/>
                <w:szCs w:val="24"/>
                <w:lang w:eastAsia="en-GB"/>
              </w:rPr>
              <w:t>- meeting their own challenges</w:t>
            </w:r>
          </w:p>
        </w:tc>
      </w:tr>
    </w:tbl>
    <w:p w14:paraId="52627AAA" w14:textId="0675A4BA" w:rsidR="007400B8" w:rsidRDefault="007400B8" w:rsidP="00E846E5">
      <w:pPr>
        <w:ind w:right="-1192"/>
        <w:rPr>
          <w:rFonts w:ascii="Arial" w:hAnsi="Arial" w:cs="Arial"/>
          <w:sz w:val="24"/>
          <w:szCs w:val="24"/>
          <w:lang w:eastAsia="en-GB"/>
        </w:rPr>
      </w:pPr>
    </w:p>
    <w:p w14:paraId="27089B1C" w14:textId="05E454DE" w:rsidR="007400B8" w:rsidRDefault="007400B8" w:rsidP="007400B8">
      <w:pPr>
        <w:ind w:left="-1134" w:right="-1192"/>
        <w:rPr>
          <w:rFonts w:ascii="Arial" w:hAnsi="Arial" w:cs="Arial"/>
          <w:sz w:val="24"/>
          <w:szCs w:val="24"/>
          <w:lang w:eastAsia="en-GB"/>
        </w:rPr>
      </w:pPr>
      <w:r>
        <w:rPr>
          <w:rFonts w:ascii="Arial" w:hAnsi="Arial" w:cs="Arial"/>
          <w:sz w:val="24"/>
          <w:szCs w:val="24"/>
          <w:lang w:eastAsia="en-GB"/>
        </w:rPr>
        <w:t xml:space="preserve">In most instances, this will take the form </w:t>
      </w:r>
      <w:r w:rsidRPr="00E846E5">
        <w:rPr>
          <w:rFonts w:ascii="Arial" w:hAnsi="Arial" w:cs="Arial"/>
          <w:sz w:val="24"/>
          <w:szCs w:val="24"/>
          <w:lang w:eastAsia="en-GB"/>
        </w:rPr>
        <w:t>of specific, verbal praise in the moment</w:t>
      </w:r>
      <w:r>
        <w:rPr>
          <w:rFonts w:ascii="Arial" w:hAnsi="Arial" w:cs="Arial"/>
          <w:sz w:val="24"/>
          <w:szCs w:val="24"/>
          <w:lang w:eastAsia="en-GB"/>
        </w:rPr>
        <w:t>. We believe this has the most value to the child and helps to keep child</w:t>
      </w:r>
      <w:r w:rsidR="00E846E5">
        <w:rPr>
          <w:rFonts w:ascii="Arial" w:hAnsi="Arial" w:cs="Arial"/>
          <w:sz w:val="24"/>
          <w:szCs w:val="24"/>
          <w:lang w:eastAsia="en-GB"/>
        </w:rPr>
        <w:t>ren</w:t>
      </w:r>
      <w:r>
        <w:rPr>
          <w:rFonts w:ascii="Arial" w:hAnsi="Arial" w:cs="Arial"/>
          <w:sz w:val="24"/>
          <w:szCs w:val="24"/>
          <w:lang w:eastAsia="en-GB"/>
        </w:rPr>
        <w:t xml:space="preserve"> motivated and enthusiastic about learning. We will also encourage children to share their success with a member of staff of their choosing. </w:t>
      </w:r>
    </w:p>
    <w:p w14:paraId="1033425D" w14:textId="77777777" w:rsidR="007400B8" w:rsidRDefault="007400B8" w:rsidP="007400B8">
      <w:pPr>
        <w:ind w:left="-1134" w:right="-1192"/>
        <w:rPr>
          <w:rFonts w:ascii="Arial" w:hAnsi="Arial" w:cs="Arial"/>
          <w:sz w:val="24"/>
          <w:szCs w:val="24"/>
          <w:lang w:eastAsia="en-GB"/>
        </w:rPr>
      </w:pPr>
    </w:p>
    <w:tbl>
      <w:tblPr>
        <w:tblStyle w:val="TableGrid"/>
        <w:tblW w:w="10343" w:type="dxa"/>
        <w:tblInd w:w="-1134" w:type="dxa"/>
        <w:tblLook w:val="04A0" w:firstRow="1" w:lastRow="0" w:firstColumn="1" w:lastColumn="0" w:noHBand="0" w:noVBand="1"/>
      </w:tblPr>
      <w:tblGrid>
        <w:gridCol w:w="10343"/>
      </w:tblGrid>
      <w:tr w:rsidR="003258D6" w14:paraId="7060E530" w14:textId="77777777" w:rsidTr="003258D6">
        <w:tc>
          <w:tcPr>
            <w:tcW w:w="10343" w:type="dxa"/>
          </w:tcPr>
          <w:p w14:paraId="05D62D3F" w14:textId="77777777" w:rsidR="003258D6" w:rsidRDefault="003258D6" w:rsidP="003258D6">
            <w:pPr>
              <w:ind w:left="27" w:right="-1192"/>
              <w:rPr>
                <w:rFonts w:ascii="Arial" w:hAnsi="Arial" w:cs="Arial"/>
                <w:sz w:val="24"/>
                <w:szCs w:val="24"/>
                <w:lang w:eastAsia="en-GB"/>
              </w:rPr>
            </w:pPr>
            <w:r>
              <w:rPr>
                <w:rFonts w:ascii="Arial" w:hAnsi="Arial" w:cs="Arial"/>
                <w:sz w:val="24"/>
                <w:szCs w:val="24"/>
                <w:lang w:eastAsia="en-GB"/>
              </w:rPr>
              <w:lastRenderedPageBreak/>
              <w:t>Positive rewards</w:t>
            </w:r>
            <w:r w:rsidRPr="008F3AF2">
              <w:rPr>
                <w:rFonts w:ascii="Arial" w:hAnsi="Arial" w:cs="Arial"/>
                <w:sz w:val="24"/>
                <w:szCs w:val="24"/>
                <w:lang w:eastAsia="en-GB"/>
              </w:rPr>
              <w:t xml:space="preserve"> could </w:t>
            </w:r>
            <w:r>
              <w:rPr>
                <w:rFonts w:ascii="Arial" w:hAnsi="Arial" w:cs="Arial"/>
                <w:sz w:val="24"/>
                <w:szCs w:val="24"/>
                <w:lang w:eastAsia="en-GB"/>
              </w:rPr>
              <w:t xml:space="preserve">also </w:t>
            </w:r>
            <w:r w:rsidRPr="008F3AF2">
              <w:rPr>
                <w:rFonts w:ascii="Arial" w:hAnsi="Arial" w:cs="Arial"/>
                <w:sz w:val="24"/>
                <w:szCs w:val="24"/>
                <w:lang w:eastAsia="en-GB"/>
              </w:rPr>
              <w:t>take the form of:</w:t>
            </w:r>
          </w:p>
          <w:p w14:paraId="66629E54" w14:textId="324B17A0" w:rsidR="003258D6" w:rsidRDefault="003258D6" w:rsidP="003258D6">
            <w:pPr>
              <w:ind w:left="2013" w:right="-1192"/>
              <w:rPr>
                <w:rFonts w:ascii="Arial" w:hAnsi="Arial" w:cs="Arial"/>
                <w:sz w:val="24"/>
                <w:szCs w:val="24"/>
                <w:lang w:eastAsia="en-GB"/>
              </w:rPr>
            </w:pPr>
          </w:p>
        </w:tc>
      </w:tr>
      <w:tr w:rsidR="003258D6" w14:paraId="66C585B6" w14:textId="77777777" w:rsidTr="003258D6">
        <w:tc>
          <w:tcPr>
            <w:tcW w:w="10343" w:type="dxa"/>
          </w:tcPr>
          <w:p w14:paraId="767459C0" w14:textId="77777777" w:rsidR="003258D6" w:rsidRDefault="003258D6" w:rsidP="003258D6">
            <w:pPr>
              <w:pStyle w:val="ListParagraph"/>
              <w:ind w:left="27" w:right="-1192"/>
              <w:rPr>
                <w:rFonts w:ascii="Arial" w:hAnsi="Arial" w:cs="Arial"/>
                <w:lang w:eastAsia="en-GB"/>
              </w:rPr>
            </w:pPr>
            <w:r>
              <w:rPr>
                <w:rFonts w:ascii="Arial" w:hAnsi="Arial" w:cs="Arial"/>
                <w:lang w:eastAsia="en-GB"/>
              </w:rPr>
              <w:t xml:space="preserve">- </w:t>
            </w:r>
            <w:r w:rsidRPr="007400B8">
              <w:rPr>
                <w:rFonts w:ascii="Arial" w:hAnsi="Arial" w:cs="Arial"/>
                <w:lang w:eastAsia="en-GB"/>
              </w:rPr>
              <w:t>Class</w:t>
            </w:r>
            <w:r>
              <w:rPr>
                <w:rFonts w:ascii="Arial" w:hAnsi="Arial" w:cs="Arial"/>
                <w:lang w:eastAsia="en-GB"/>
              </w:rPr>
              <w:t xml:space="preserve"> </w:t>
            </w:r>
            <w:r w:rsidRPr="007400B8">
              <w:rPr>
                <w:rFonts w:ascii="Arial" w:hAnsi="Arial" w:cs="Arial"/>
                <w:lang w:eastAsia="en-GB"/>
              </w:rPr>
              <w:t>Dojo</w:t>
            </w:r>
            <w:r>
              <w:rPr>
                <w:rFonts w:ascii="Arial" w:hAnsi="Arial" w:cs="Arial"/>
                <w:lang w:eastAsia="en-GB"/>
              </w:rPr>
              <w:t xml:space="preserve"> point</w:t>
            </w:r>
            <w:r w:rsidRPr="007400B8">
              <w:rPr>
                <w:rFonts w:ascii="Arial" w:hAnsi="Arial" w:cs="Arial"/>
                <w:lang w:eastAsia="en-GB"/>
              </w:rPr>
              <w:t>s awarded to a group or an individual.</w:t>
            </w:r>
          </w:p>
          <w:p w14:paraId="1EBB609F" w14:textId="565BF857" w:rsidR="003258D6" w:rsidRDefault="003258D6" w:rsidP="003258D6">
            <w:pPr>
              <w:pStyle w:val="ListParagraph"/>
              <w:ind w:left="27" w:right="-1192"/>
              <w:rPr>
                <w:rFonts w:ascii="Arial" w:hAnsi="Arial" w:cs="Arial"/>
                <w:lang w:eastAsia="en-GB"/>
              </w:rPr>
            </w:pPr>
            <w:r>
              <w:rPr>
                <w:rFonts w:ascii="Arial" w:hAnsi="Arial" w:cs="Arial"/>
                <w:lang w:eastAsia="en-GB"/>
              </w:rPr>
              <w:t>- a</w:t>
            </w:r>
            <w:r w:rsidRPr="003258D6">
              <w:rPr>
                <w:rFonts w:ascii="Arial" w:hAnsi="Arial" w:cs="Arial"/>
                <w:lang w:eastAsia="en-GB"/>
              </w:rPr>
              <w:t xml:space="preserve"> message of celebration directly to the parent or carer verbally or via ClassDojo.</w:t>
            </w:r>
          </w:p>
          <w:p w14:paraId="44CA48A1" w14:textId="5FFDEE30" w:rsidR="003258D6" w:rsidRDefault="003258D6" w:rsidP="003258D6">
            <w:pPr>
              <w:pStyle w:val="ListParagraph"/>
              <w:ind w:left="27" w:right="-1192"/>
              <w:rPr>
                <w:rFonts w:ascii="Arial" w:hAnsi="Arial" w:cs="Arial"/>
                <w:lang w:eastAsia="en-GB"/>
              </w:rPr>
            </w:pPr>
            <w:r>
              <w:rPr>
                <w:rFonts w:ascii="Arial" w:hAnsi="Arial" w:cs="Arial"/>
                <w:lang w:eastAsia="en-GB"/>
              </w:rPr>
              <w:t>- a</w:t>
            </w:r>
            <w:r w:rsidRPr="003258D6">
              <w:rPr>
                <w:rFonts w:ascii="Arial" w:hAnsi="Arial" w:cs="Arial"/>
                <w:lang w:eastAsia="en-GB"/>
              </w:rPr>
              <w:t xml:space="preserve"> phone call home.</w:t>
            </w:r>
          </w:p>
          <w:p w14:paraId="71FDCF0A" w14:textId="083904B3" w:rsidR="003258D6" w:rsidRDefault="003258D6" w:rsidP="003258D6">
            <w:pPr>
              <w:pStyle w:val="ListParagraph"/>
              <w:ind w:left="27" w:right="-1192"/>
              <w:rPr>
                <w:rFonts w:ascii="Arial" w:hAnsi="Arial" w:cs="Arial"/>
                <w:lang w:eastAsia="en-GB"/>
              </w:rPr>
            </w:pPr>
            <w:r>
              <w:rPr>
                <w:rFonts w:ascii="Arial" w:hAnsi="Arial" w:cs="Arial"/>
                <w:lang w:eastAsia="en-GB"/>
              </w:rPr>
              <w:t>- a</w:t>
            </w:r>
            <w:r w:rsidRPr="003258D6">
              <w:rPr>
                <w:rFonts w:ascii="Arial" w:hAnsi="Arial" w:cs="Arial"/>
                <w:lang w:eastAsia="en-GB"/>
              </w:rPr>
              <w:t xml:space="preserve"> head teacher’s award certificate.</w:t>
            </w:r>
          </w:p>
          <w:p w14:paraId="7AA749AE" w14:textId="77777777" w:rsidR="003258D6" w:rsidRDefault="003258D6" w:rsidP="003258D6">
            <w:pPr>
              <w:pStyle w:val="ListParagraph"/>
              <w:ind w:left="27" w:right="-1192"/>
              <w:rPr>
                <w:rFonts w:ascii="Arial" w:hAnsi="Arial" w:cs="Arial"/>
                <w:lang w:eastAsia="en-GB"/>
              </w:rPr>
            </w:pPr>
            <w:r>
              <w:rPr>
                <w:rFonts w:ascii="Arial" w:hAnsi="Arial" w:cs="Arial"/>
                <w:lang w:eastAsia="en-GB"/>
              </w:rPr>
              <w:t>- s</w:t>
            </w:r>
            <w:r w:rsidRPr="003258D6">
              <w:rPr>
                <w:rFonts w:ascii="Arial" w:hAnsi="Arial" w:cs="Arial"/>
                <w:lang w:eastAsia="en-GB"/>
              </w:rPr>
              <w:t>haring work the children are proud of</w:t>
            </w:r>
          </w:p>
          <w:p w14:paraId="505EFABA" w14:textId="0BE1FAE0" w:rsidR="003258D6" w:rsidRPr="003258D6" w:rsidRDefault="003258D6" w:rsidP="003258D6">
            <w:pPr>
              <w:pStyle w:val="ListParagraph"/>
              <w:ind w:left="27" w:right="-1192"/>
              <w:rPr>
                <w:rFonts w:ascii="Arial" w:hAnsi="Arial" w:cs="Arial"/>
                <w:lang w:eastAsia="en-GB"/>
              </w:rPr>
            </w:pPr>
            <w:r>
              <w:rPr>
                <w:rFonts w:ascii="Arial" w:hAnsi="Arial" w:cs="Arial"/>
                <w:lang w:eastAsia="en-GB"/>
              </w:rPr>
              <w:t xml:space="preserve">- </w:t>
            </w:r>
            <w:r w:rsidRPr="003258D6">
              <w:rPr>
                <w:rFonts w:ascii="Arial" w:hAnsi="Arial" w:cs="Arial"/>
                <w:lang w:eastAsia="en-GB"/>
              </w:rPr>
              <w:t xml:space="preserve"> proud wall or gallery display in class</w:t>
            </w:r>
          </w:p>
        </w:tc>
      </w:tr>
    </w:tbl>
    <w:p w14:paraId="3DC68A0B" w14:textId="77777777" w:rsidR="00AB1AAA" w:rsidRDefault="00AB1AAA" w:rsidP="004A226F">
      <w:pPr>
        <w:ind w:right="-1192"/>
        <w:rPr>
          <w:rFonts w:ascii="Arial" w:hAnsi="Arial" w:cs="Arial"/>
          <w:sz w:val="24"/>
          <w:szCs w:val="24"/>
          <w:lang w:eastAsia="en-GB"/>
        </w:rPr>
      </w:pPr>
    </w:p>
    <w:p w14:paraId="346C52A9" w14:textId="03043AFA" w:rsidR="00E846E5" w:rsidRPr="00E75169" w:rsidRDefault="00E846E5" w:rsidP="00E846E5">
      <w:pPr>
        <w:ind w:left="-1134" w:right="-1192"/>
        <w:rPr>
          <w:rFonts w:ascii="Arial" w:hAnsi="Arial" w:cs="Arial"/>
          <w:sz w:val="24"/>
          <w:szCs w:val="24"/>
          <w:u w:val="single"/>
          <w:lang w:eastAsia="en-GB"/>
        </w:rPr>
      </w:pPr>
      <w:r w:rsidRPr="00E846E5">
        <w:rPr>
          <w:rFonts w:ascii="Arial" w:hAnsi="Arial" w:cs="Arial"/>
          <w:sz w:val="24"/>
          <w:szCs w:val="24"/>
          <w:u w:val="single"/>
          <w:lang w:eastAsia="en-GB"/>
        </w:rPr>
        <w:t>Behaviour Pathway: “Choice</w:t>
      </w:r>
      <w:r w:rsidR="00E75169">
        <w:rPr>
          <w:rFonts w:ascii="Arial" w:hAnsi="Arial" w:cs="Arial"/>
          <w:sz w:val="24"/>
          <w:szCs w:val="24"/>
          <w:u w:val="single"/>
          <w:lang w:eastAsia="en-GB"/>
        </w:rPr>
        <w:t xml:space="preserve">, </w:t>
      </w:r>
      <w:r w:rsidRPr="00E846E5">
        <w:rPr>
          <w:rFonts w:ascii="Arial" w:hAnsi="Arial" w:cs="Arial"/>
          <w:sz w:val="24"/>
          <w:szCs w:val="24"/>
          <w:u w:val="single"/>
          <w:lang w:eastAsia="en-GB"/>
        </w:rPr>
        <w:t>Chance</w:t>
      </w:r>
      <w:r w:rsidR="00E75169">
        <w:rPr>
          <w:rFonts w:ascii="Arial" w:hAnsi="Arial" w:cs="Arial"/>
          <w:sz w:val="24"/>
          <w:szCs w:val="24"/>
          <w:u w:val="single"/>
          <w:lang w:eastAsia="en-GB"/>
        </w:rPr>
        <w:t xml:space="preserve">, </w:t>
      </w:r>
      <w:r w:rsidRPr="00E846E5">
        <w:rPr>
          <w:rFonts w:ascii="Arial" w:hAnsi="Arial" w:cs="Arial"/>
          <w:sz w:val="24"/>
          <w:szCs w:val="24"/>
          <w:u w:val="single"/>
          <w:lang w:eastAsia="en-GB"/>
        </w:rPr>
        <w:t>Change”</w:t>
      </w:r>
    </w:p>
    <w:p w14:paraId="1E210288" w14:textId="76A95A4A" w:rsidR="00E75169" w:rsidRPr="00E75169" w:rsidRDefault="00E75169" w:rsidP="00E75169">
      <w:pPr>
        <w:ind w:left="-1134" w:right="-1192"/>
        <w:rPr>
          <w:rFonts w:ascii="Arial" w:hAnsi="Arial" w:cs="Arial"/>
          <w:sz w:val="24"/>
          <w:szCs w:val="24"/>
          <w:lang w:eastAsia="en-GB"/>
        </w:rPr>
      </w:pPr>
      <w:r w:rsidRPr="00E75169">
        <w:rPr>
          <w:rFonts w:ascii="Arial" w:hAnsi="Arial" w:cs="Arial"/>
          <w:sz w:val="24"/>
          <w:szCs w:val="24"/>
          <w:lang w:eastAsia="en-GB"/>
        </w:rPr>
        <w:t>A consistent, transparent and fair behaviour pathway is essential to ensuring that all pupils understand expectations and experience predictable adult responses. At Renishaw Primary School, the “Choice</w:t>
      </w:r>
      <w:r>
        <w:rPr>
          <w:rFonts w:ascii="Arial" w:hAnsi="Arial" w:cs="Arial"/>
          <w:sz w:val="24"/>
          <w:szCs w:val="24"/>
          <w:lang w:eastAsia="en-GB"/>
        </w:rPr>
        <w:t xml:space="preserve">, </w:t>
      </w:r>
      <w:r w:rsidRPr="00E75169">
        <w:rPr>
          <w:rFonts w:ascii="Arial" w:hAnsi="Arial" w:cs="Arial"/>
          <w:sz w:val="24"/>
          <w:szCs w:val="24"/>
          <w:lang w:eastAsia="en-GB"/>
        </w:rPr>
        <w:t>Chance</w:t>
      </w:r>
      <w:r>
        <w:rPr>
          <w:rFonts w:ascii="Arial" w:hAnsi="Arial" w:cs="Arial"/>
          <w:sz w:val="24"/>
          <w:szCs w:val="24"/>
          <w:lang w:eastAsia="en-GB"/>
        </w:rPr>
        <w:t xml:space="preserve">, </w:t>
      </w:r>
      <w:r w:rsidRPr="00E75169">
        <w:rPr>
          <w:rFonts w:ascii="Arial" w:hAnsi="Arial" w:cs="Arial"/>
          <w:sz w:val="24"/>
          <w:szCs w:val="24"/>
          <w:lang w:eastAsia="en-GB"/>
        </w:rPr>
        <w:t>Change” pathway provides a structured, step</w:t>
      </w:r>
      <w:r w:rsidRPr="00E75169">
        <w:rPr>
          <w:rFonts w:ascii="Arial" w:hAnsi="Arial" w:cs="Arial"/>
          <w:sz w:val="24"/>
          <w:szCs w:val="24"/>
          <w:lang w:eastAsia="en-GB"/>
        </w:rPr>
        <w:noBreakHyphen/>
        <w:t>by</w:t>
      </w:r>
      <w:r w:rsidRPr="00E75169">
        <w:rPr>
          <w:rFonts w:ascii="Arial" w:hAnsi="Arial" w:cs="Arial"/>
          <w:sz w:val="24"/>
          <w:szCs w:val="24"/>
          <w:lang w:eastAsia="en-GB"/>
        </w:rPr>
        <w:noBreakHyphen/>
        <w:t>step process that supports pupils to recognise their behaviour, regulate their emotions and make positive choices. This approach ensures that behaviour is addressed promptly, calmly and proportionately, while maintaining a focus on teaching, repairing and restoring relationships. The pathway is used by all staff across the school to provide clarity, reduce escalation, and ensure that pupils are given clear opportunities to reflect and change their behaviour before further action is taken. It also ensures that incidents are recorded accurately, that support is provided where needed, and that responses remain consistent, equitable and aligned with our restorative ethos and statutory duties.</w:t>
      </w:r>
    </w:p>
    <w:p w14:paraId="65D9EB64" w14:textId="77777777" w:rsidR="00E75169" w:rsidRDefault="00E75169" w:rsidP="00E846E5">
      <w:pPr>
        <w:ind w:left="-1134" w:right="-1192"/>
        <w:rPr>
          <w:rFonts w:ascii="Arial" w:hAnsi="Arial" w:cs="Arial"/>
          <w:b/>
          <w:bCs/>
          <w:sz w:val="24"/>
          <w:szCs w:val="24"/>
          <w:lang w:eastAsia="en-GB"/>
        </w:rPr>
      </w:pPr>
    </w:p>
    <w:p w14:paraId="45FF7F1F" w14:textId="670148C5" w:rsidR="00E75169" w:rsidRDefault="00E75169" w:rsidP="00E846E5">
      <w:pPr>
        <w:ind w:left="-1134" w:right="-1192"/>
        <w:rPr>
          <w:rFonts w:ascii="Arial" w:hAnsi="Arial" w:cs="Arial"/>
          <w:b/>
          <w:bCs/>
          <w:sz w:val="24"/>
          <w:szCs w:val="24"/>
          <w:lang w:eastAsia="en-GB"/>
        </w:rPr>
      </w:pPr>
      <w:r w:rsidRPr="00E75169">
        <w:rPr>
          <w:rFonts w:ascii="Arial" w:hAnsi="Arial" w:cs="Arial"/>
          <w:b/>
          <w:bCs/>
          <w:noProof/>
          <w:sz w:val="24"/>
          <w:szCs w:val="24"/>
          <w:lang w:eastAsia="en-GB"/>
        </w:rPr>
        <w:drawing>
          <wp:inline distT="0" distB="0" distL="0" distR="0" wp14:anchorId="37518C47" wp14:editId="4D43DBB8">
            <wp:extent cx="6762750" cy="4361672"/>
            <wp:effectExtent l="0" t="0" r="0" b="1270"/>
            <wp:docPr id="155171428" name="Picture 1" descr="A diagram of a person's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1428" name="Picture 1" descr="A diagram of a person's process&#10;&#10;AI-generated content may be incorrect."/>
                    <pic:cNvPicPr/>
                  </pic:nvPicPr>
                  <pic:blipFill>
                    <a:blip r:embed="rId24"/>
                    <a:stretch>
                      <a:fillRect/>
                    </a:stretch>
                  </pic:blipFill>
                  <pic:spPr>
                    <a:xfrm>
                      <a:off x="0" y="0"/>
                      <a:ext cx="6772950" cy="4368251"/>
                    </a:xfrm>
                    <a:prstGeom prst="rect">
                      <a:avLst/>
                    </a:prstGeom>
                  </pic:spPr>
                </pic:pic>
              </a:graphicData>
            </a:graphic>
          </wp:inline>
        </w:drawing>
      </w:r>
    </w:p>
    <w:p w14:paraId="5FEA7D12" w14:textId="77777777" w:rsidR="00E75169" w:rsidRDefault="00E75169" w:rsidP="00E846E5">
      <w:pPr>
        <w:ind w:left="-1134" w:right="-1192"/>
        <w:rPr>
          <w:rFonts w:ascii="Arial" w:hAnsi="Arial" w:cs="Arial"/>
          <w:b/>
          <w:bCs/>
          <w:sz w:val="24"/>
          <w:szCs w:val="24"/>
          <w:lang w:eastAsia="en-GB"/>
        </w:rPr>
      </w:pPr>
    </w:p>
    <w:p w14:paraId="5C779932" w14:textId="77777777" w:rsidR="00E75169" w:rsidRDefault="00E75169" w:rsidP="00E846E5">
      <w:pPr>
        <w:ind w:left="-1134" w:right="-1192"/>
        <w:rPr>
          <w:rFonts w:ascii="Arial" w:hAnsi="Arial" w:cs="Arial"/>
          <w:sz w:val="24"/>
          <w:szCs w:val="24"/>
          <w:lang w:eastAsia="en-GB"/>
        </w:rPr>
      </w:pPr>
    </w:p>
    <w:p w14:paraId="03D0F989" w14:textId="77777777" w:rsidR="00E75169" w:rsidRDefault="00E75169" w:rsidP="00E75169">
      <w:pPr>
        <w:ind w:left="-1134" w:right="-1192"/>
        <w:rPr>
          <w:rFonts w:ascii="Arial" w:hAnsi="Arial" w:cs="Arial"/>
          <w:sz w:val="24"/>
          <w:szCs w:val="24"/>
          <w:lang w:eastAsia="en-GB"/>
        </w:rPr>
      </w:pPr>
      <w:r>
        <w:rPr>
          <w:rFonts w:ascii="Arial" w:hAnsi="Arial" w:cs="Arial"/>
          <w:sz w:val="24"/>
          <w:szCs w:val="24"/>
          <w:lang w:eastAsia="en-GB"/>
        </w:rPr>
        <w:t xml:space="preserve">If the child persists with the negative behaviour, a warning must then be issued with an understanding that the child will be asked to go to the ‘calm corner’ to regulate their behaviour. This may be assisted by an adult to co-regulate. </w:t>
      </w:r>
    </w:p>
    <w:p w14:paraId="0301AAEE" w14:textId="77777777" w:rsidR="00E75169" w:rsidRDefault="00E75169" w:rsidP="00E75169">
      <w:pPr>
        <w:ind w:left="-1134" w:right="-1192"/>
        <w:rPr>
          <w:rFonts w:ascii="Arial" w:hAnsi="Arial" w:cs="Arial"/>
          <w:sz w:val="24"/>
          <w:szCs w:val="24"/>
          <w:lang w:eastAsia="en-GB"/>
        </w:rPr>
      </w:pPr>
    </w:p>
    <w:p w14:paraId="72071BBD" w14:textId="77777777" w:rsidR="00E75169" w:rsidRDefault="00E75169" w:rsidP="00E75169">
      <w:pPr>
        <w:ind w:left="-1134" w:right="-1192"/>
        <w:rPr>
          <w:rFonts w:ascii="Arial" w:hAnsi="Arial" w:cs="Arial"/>
          <w:sz w:val="24"/>
          <w:szCs w:val="24"/>
          <w:lang w:eastAsia="en-GB"/>
        </w:rPr>
      </w:pPr>
      <w:r>
        <w:rPr>
          <w:rFonts w:ascii="Arial" w:hAnsi="Arial" w:cs="Arial"/>
          <w:sz w:val="24"/>
          <w:szCs w:val="24"/>
          <w:lang w:eastAsia="en-GB"/>
        </w:rPr>
        <w:lastRenderedPageBreak/>
        <w:t xml:space="preserve">If the child still persists, then the child will be asked to regulate themselves. If they cannot do that, another adult (change of face) will be called upon to help that child regulate. This is called co-regulation. It will be at this point that the adult reports the behaviour concern on our CPOMS system. This is systematically reviewed and actioned by our senior leadership team. </w:t>
      </w:r>
    </w:p>
    <w:p w14:paraId="15C0131B" w14:textId="77777777" w:rsidR="00E75169" w:rsidRDefault="00E75169" w:rsidP="00E75169">
      <w:pPr>
        <w:ind w:left="-1134" w:right="-1192"/>
        <w:rPr>
          <w:rFonts w:ascii="Arial" w:hAnsi="Arial" w:cs="Arial"/>
          <w:sz w:val="24"/>
          <w:szCs w:val="24"/>
          <w:lang w:eastAsia="en-GB"/>
        </w:rPr>
      </w:pPr>
    </w:p>
    <w:p w14:paraId="574E2482" w14:textId="45FDDB94" w:rsidR="007400B8" w:rsidRDefault="00E75169" w:rsidP="00E75169">
      <w:pPr>
        <w:ind w:left="-1134" w:right="-1192"/>
        <w:rPr>
          <w:rFonts w:ascii="Arial" w:hAnsi="Arial" w:cs="Arial"/>
          <w:sz w:val="24"/>
          <w:szCs w:val="24"/>
          <w:lang w:eastAsia="en-GB"/>
        </w:rPr>
      </w:pPr>
      <w:r>
        <w:rPr>
          <w:rFonts w:ascii="Arial" w:hAnsi="Arial" w:cs="Arial"/>
          <w:sz w:val="24"/>
          <w:szCs w:val="24"/>
          <w:lang w:eastAsia="en-GB"/>
        </w:rPr>
        <w:t>Once the child and original adult are back in the calm state, the restorative justice process can begin.</w:t>
      </w:r>
    </w:p>
    <w:p w14:paraId="6F82977C" w14:textId="77777777" w:rsidR="00E75169" w:rsidRDefault="00E75169" w:rsidP="00E75169">
      <w:pPr>
        <w:ind w:left="-1134" w:right="-1192"/>
        <w:rPr>
          <w:rFonts w:ascii="Arial" w:hAnsi="Arial" w:cs="Arial"/>
          <w:sz w:val="24"/>
          <w:szCs w:val="24"/>
          <w:lang w:eastAsia="en-GB"/>
        </w:rPr>
      </w:pPr>
    </w:p>
    <w:p w14:paraId="6F8CEE14" w14:textId="77777777" w:rsidR="00E75169" w:rsidRPr="00E846E5" w:rsidRDefault="00E75169" w:rsidP="00E75169">
      <w:pPr>
        <w:ind w:left="-1134" w:right="-1192"/>
        <w:jc w:val="both"/>
        <w:rPr>
          <w:rFonts w:ascii="Arial" w:hAnsi="Arial" w:cs="Arial"/>
          <w:sz w:val="24"/>
          <w:szCs w:val="24"/>
          <w:u w:val="single"/>
          <w:lang w:eastAsia="en-GB"/>
        </w:rPr>
      </w:pPr>
      <w:r w:rsidRPr="00E846E5">
        <w:rPr>
          <w:rFonts w:ascii="Arial" w:hAnsi="Arial" w:cs="Arial"/>
          <w:sz w:val="24"/>
          <w:szCs w:val="24"/>
          <w:u w:val="single"/>
          <w:lang w:eastAsia="en-GB"/>
        </w:rPr>
        <w:t>Recording</w:t>
      </w:r>
    </w:p>
    <w:p w14:paraId="0C9675FF" w14:textId="77777777" w:rsidR="00E75169" w:rsidRDefault="00E75169" w:rsidP="00E75169">
      <w:pPr>
        <w:ind w:left="-1134" w:right="-1192"/>
        <w:rPr>
          <w:rFonts w:ascii="Arial" w:hAnsi="Arial" w:cs="Arial"/>
          <w:sz w:val="24"/>
          <w:szCs w:val="24"/>
          <w:lang w:eastAsia="en-GB"/>
        </w:rPr>
      </w:pPr>
      <w:r w:rsidRPr="00E846E5">
        <w:rPr>
          <w:rFonts w:ascii="Arial" w:hAnsi="Arial" w:cs="Arial"/>
          <w:sz w:val="24"/>
          <w:szCs w:val="24"/>
          <w:lang w:eastAsia="en-GB"/>
        </w:rPr>
        <w:t>All medium</w:t>
      </w:r>
      <w:r w:rsidRPr="00E846E5">
        <w:rPr>
          <w:rFonts w:ascii="Arial" w:hAnsi="Arial" w:cs="Arial"/>
          <w:sz w:val="24"/>
          <w:szCs w:val="24"/>
          <w:lang w:eastAsia="en-GB"/>
        </w:rPr>
        <w:noBreakHyphen/>
        <w:t>level and above incidents are recorded on CPOMS.</w:t>
      </w:r>
      <w:r>
        <w:rPr>
          <w:rFonts w:ascii="Arial" w:hAnsi="Arial" w:cs="Arial"/>
          <w:sz w:val="24"/>
          <w:szCs w:val="24"/>
          <w:lang w:eastAsia="en-GB"/>
        </w:rPr>
        <w:t xml:space="preserve"> Minor incidents can be recorded on individual behaviour logs held within the classroom. </w:t>
      </w:r>
    </w:p>
    <w:p w14:paraId="438C11A0" w14:textId="77777777" w:rsidR="00E75169" w:rsidRDefault="00E75169" w:rsidP="00E75169">
      <w:pPr>
        <w:ind w:left="-1134" w:right="-1192"/>
        <w:rPr>
          <w:rFonts w:ascii="Arial" w:hAnsi="Arial" w:cs="Arial"/>
          <w:sz w:val="24"/>
          <w:szCs w:val="24"/>
          <w:lang w:eastAsia="en-GB"/>
        </w:rPr>
      </w:pPr>
    </w:p>
    <w:p w14:paraId="57E46776" w14:textId="6646AACA" w:rsidR="00E75169" w:rsidRPr="00E75169" w:rsidRDefault="00E75169" w:rsidP="00E75169">
      <w:pPr>
        <w:ind w:left="-1134" w:right="-1192"/>
        <w:rPr>
          <w:rFonts w:ascii="Arial" w:hAnsi="Arial" w:cs="Arial"/>
          <w:sz w:val="24"/>
          <w:szCs w:val="24"/>
          <w:u w:val="single"/>
          <w:lang w:eastAsia="en-GB"/>
        </w:rPr>
      </w:pPr>
      <w:r>
        <w:rPr>
          <w:rFonts w:ascii="Arial" w:hAnsi="Arial" w:cs="Arial"/>
          <w:sz w:val="24"/>
          <w:szCs w:val="24"/>
          <w:u w:val="single"/>
          <w:lang w:eastAsia="en-GB"/>
        </w:rPr>
        <w:t>Sanctions framework</w:t>
      </w:r>
    </w:p>
    <w:p w14:paraId="40A06157" w14:textId="77777777" w:rsidR="009A4E75" w:rsidRDefault="009A4E75" w:rsidP="00AB1AAA">
      <w:pPr>
        <w:ind w:left="-1134" w:right="-1192"/>
        <w:rPr>
          <w:rFonts w:ascii="Arial" w:hAnsi="Arial" w:cs="Arial"/>
          <w:sz w:val="24"/>
          <w:szCs w:val="24"/>
          <w:lang w:eastAsia="en-GB"/>
        </w:rPr>
      </w:pPr>
      <w:r w:rsidRPr="009A4E75">
        <w:rPr>
          <w:rFonts w:ascii="Arial" w:hAnsi="Arial" w:cs="Arial"/>
          <w:sz w:val="24"/>
          <w:szCs w:val="24"/>
          <w:lang w:eastAsia="en-GB"/>
        </w:rPr>
        <w:t>A clear, fair and proportionate sanctions framework is essential to maintaining a safe, orderly and purposeful learning environment. At Renishaw Primary School, sanctions are used not as punishment, but as structured responses that help pupils understand the impact of their behaviour, take responsibility for their actions and re</w:t>
      </w:r>
      <w:r w:rsidRPr="009A4E75">
        <w:rPr>
          <w:rFonts w:ascii="Arial" w:hAnsi="Arial" w:cs="Arial"/>
          <w:sz w:val="24"/>
          <w:szCs w:val="24"/>
          <w:lang w:eastAsia="en-GB"/>
        </w:rPr>
        <w:noBreakHyphen/>
        <w:t xml:space="preserve">engage positively with learning. </w:t>
      </w:r>
    </w:p>
    <w:p w14:paraId="4CC1099E" w14:textId="77777777" w:rsidR="009A4E75" w:rsidRDefault="009A4E75" w:rsidP="00AB1AAA">
      <w:pPr>
        <w:ind w:left="-1134" w:right="-1192"/>
        <w:rPr>
          <w:rFonts w:ascii="Arial" w:hAnsi="Arial" w:cs="Arial"/>
          <w:sz w:val="24"/>
          <w:szCs w:val="24"/>
          <w:lang w:eastAsia="en-GB"/>
        </w:rPr>
      </w:pPr>
    </w:p>
    <w:p w14:paraId="222F0A40" w14:textId="77777777" w:rsidR="009A4E75" w:rsidRPr="001B283B" w:rsidRDefault="009A4E75" w:rsidP="00AB1AAA">
      <w:pPr>
        <w:ind w:left="-1134" w:right="-1192"/>
        <w:rPr>
          <w:rFonts w:ascii="Arial" w:hAnsi="Arial" w:cs="Arial"/>
          <w:sz w:val="24"/>
          <w:szCs w:val="24"/>
          <w:lang w:eastAsia="en-GB"/>
        </w:rPr>
      </w:pPr>
      <w:r w:rsidRPr="009A4E75">
        <w:rPr>
          <w:rFonts w:ascii="Arial" w:hAnsi="Arial" w:cs="Arial"/>
          <w:sz w:val="24"/>
          <w:szCs w:val="24"/>
          <w:lang w:eastAsia="en-GB"/>
        </w:rPr>
        <w:t>Sanctions are always applied with regard to the pupil’s age, developmental stage, SEND profile, safeguarding context and any other relevant vulnerabilities, ensuring compliance with the Equality Act 2010 and the SEND Code of Practice. All staff follow the same graduated approach so that pupils experience consistency, predictabilit</w:t>
      </w:r>
      <w:r w:rsidRPr="001B283B">
        <w:rPr>
          <w:rFonts w:ascii="Arial" w:hAnsi="Arial" w:cs="Arial"/>
          <w:sz w:val="24"/>
          <w:szCs w:val="24"/>
          <w:lang w:eastAsia="en-GB"/>
        </w:rPr>
        <w:t>y and fairness across the school.</w:t>
      </w:r>
    </w:p>
    <w:p w14:paraId="48D36A23" w14:textId="77777777" w:rsidR="009A4E75" w:rsidRPr="001B283B" w:rsidRDefault="009A4E75" w:rsidP="00AB1AAA">
      <w:pPr>
        <w:ind w:left="-1134" w:right="-1192"/>
        <w:rPr>
          <w:rFonts w:ascii="Arial" w:hAnsi="Arial" w:cs="Arial"/>
          <w:sz w:val="24"/>
          <w:szCs w:val="24"/>
          <w:lang w:eastAsia="en-GB"/>
        </w:rPr>
      </w:pPr>
    </w:p>
    <w:p w14:paraId="2F55DDCC" w14:textId="101116B7" w:rsidR="004A226F" w:rsidRDefault="009A4E75" w:rsidP="004A226F">
      <w:pPr>
        <w:ind w:left="-1134" w:right="-1192"/>
        <w:rPr>
          <w:rFonts w:ascii="Arial" w:hAnsi="Arial" w:cs="Arial"/>
          <w:sz w:val="24"/>
          <w:szCs w:val="24"/>
          <w:lang w:eastAsia="en-GB"/>
        </w:rPr>
      </w:pPr>
      <w:r w:rsidRPr="001B283B">
        <w:rPr>
          <w:rFonts w:ascii="Arial" w:hAnsi="Arial" w:cs="Arial"/>
          <w:sz w:val="24"/>
          <w:szCs w:val="24"/>
          <w:lang w:eastAsia="en-GB"/>
        </w:rPr>
        <w:t>Importantly, when a pupil loses time from break or lunchtime, this time is always used for restorative conversation and reflection,</w:t>
      </w:r>
      <w:r w:rsidRPr="009A4E75">
        <w:rPr>
          <w:rFonts w:ascii="Arial" w:hAnsi="Arial" w:cs="Arial"/>
          <w:sz w:val="24"/>
          <w:szCs w:val="24"/>
          <w:lang w:eastAsia="en-GB"/>
        </w:rPr>
        <w:t xml:space="preserve"> enabling the child to repair relationships, understand the consequences of their actions and return to learning ready to succeed. Every sanction is accompanied by opportunities for reflection and restoration, and all medium</w:t>
      </w:r>
      <w:r w:rsidRPr="009A4E75">
        <w:rPr>
          <w:rFonts w:ascii="Arial" w:hAnsi="Arial" w:cs="Arial"/>
          <w:sz w:val="24"/>
          <w:szCs w:val="24"/>
          <w:lang w:eastAsia="en-GB"/>
        </w:rPr>
        <w:noBreakHyphen/>
        <w:t>level or above incidents are recorded on CPOMS to ensure transparency, monitoring and appropriate follow</w:t>
      </w:r>
      <w:r w:rsidRPr="009A4E75">
        <w:rPr>
          <w:rFonts w:ascii="Arial" w:hAnsi="Arial" w:cs="Arial"/>
          <w:sz w:val="24"/>
          <w:szCs w:val="24"/>
          <w:lang w:eastAsia="en-GB"/>
        </w:rPr>
        <w:noBreakHyphen/>
        <w:t>up by the Senior Leadership Team.</w:t>
      </w:r>
    </w:p>
    <w:p w14:paraId="149C4AF0" w14:textId="77777777" w:rsidR="004A226F" w:rsidRDefault="004A226F" w:rsidP="004A226F">
      <w:pPr>
        <w:ind w:left="-1134" w:right="-1192"/>
        <w:rPr>
          <w:rFonts w:ascii="Arial" w:hAnsi="Arial" w:cs="Arial"/>
          <w:sz w:val="24"/>
          <w:szCs w:val="24"/>
          <w:lang w:eastAsia="en-GB"/>
        </w:rPr>
      </w:pPr>
    </w:p>
    <w:p w14:paraId="079F2CC3" w14:textId="77777777" w:rsidR="009A4E75" w:rsidRDefault="009A4E75" w:rsidP="009A4E75">
      <w:pPr>
        <w:ind w:left="-1134" w:right="-1192"/>
        <w:rPr>
          <w:rFonts w:ascii="Arial" w:hAnsi="Arial" w:cs="Arial"/>
          <w:sz w:val="24"/>
          <w:szCs w:val="24"/>
          <w:lang w:eastAsia="en-GB"/>
        </w:rPr>
      </w:pPr>
      <w:r w:rsidRPr="009A4E75">
        <w:rPr>
          <w:rFonts w:ascii="Arial" w:hAnsi="Arial" w:cs="Arial"/>
          <w:sz w:val="24"/>
          <w:szCs w:val="24"/>
          <w:lang w:eastAsia="en-GB"/>
        </w:rPr>
        <w:t>Sanctions are:</w:t>
      </w:r>
    </w:p>
    <w:p w14:paraId="3ECE9CE3" w14:textId="6D3EDA38" w:rsidR="009A4E75" w:rsidRDefault="009A4E75" w:rsidP="009F5798">
      <w:pPr>
        <w:pStyle w:val="ListParagraph"/>
        <w:numPr>
          <w:ilvl w:val="0"/>
          <w:numId w:val="1"/>
        </w:numPr>
        <w:ind w:right="-1192"/>
        <w:rPr>
          <w:rFonts w:ascii="Arial" w:hAnsi="Arial" w:cs="Arial"/>
          <w:lang w:eastAsia="en-GB"/>
        </w:rPr>
      </w:pPr>
      <w:r>
        <w:rPr>
          <w:rFonts w:ascii="Arial" w:hAnsi="Arial" w:cs="Arial"/>
          <w:lang w:eastAsia="en-GB"/>
        </w:rPr>
        <w:t>proportionate</w:t>
      </w:r>
    </w:p>
    <w:p w14:paraId="0397EE1D" w14:textId="77777777" w:rsidR="009A4E75" w:rsidRDefault="009A4E75" w:rsidP="009F5798">
      <w:pPr>
        <w:pStyle w:val="ListParagraph"/>
        <w:numPr>
          <w:ilvl w:val="0"/>
          <w:numId w:val="1"/>
        </w:numPr>
        <w:ind w:right="-1192"/>
        <w:rPr>
          <w:rFonts w:ascii="Arial" w:hAnsi="Arial" w:cs="Arial"/>
          <w:lang w:eastAsia="en-GB"/>
        </w:rPr>
      </w:pPr>
      <w:r w:rsidRPr="009A4E75">
        <w:rPr>
          <w:rFonts w:ascii="Arial" w:hAnsi="Arial" w:cs="Arial"/>
          <w:lang w:eastAsia="en-GB"/>
        </w:rPr>
        <w:t>fair</w:t>
      </w:r>
    </w:p>
    <w:p w14:paraId="6903BD17" w14:textId="77777777" w:rsidR="009A4E75" w:rsidRDefault="009A4E75" w:rsidP="009F5798">
      <w:pPr>
        <w:pStyle w:val="ListParagraph"/>
        <w:numPr>
          <w:ilvl w:val="0"/>
          <w:numId w:val="1"/>
        </w:numPr>
        <w:ind w:right="-1192"/>
        <w:rPr>
          <w:rFonts w:ascii="Arial" w:hAnsi="Arial" w:cs="Arial"/>
          <w:lang w:eastAsia="en-GB"/>
        </w:rPr>
      </w:pPr>
      <w:r w:rsidRPr="009A4E75">
        <w:rPr>
          <w:rFonts w:ascii="Arial" w:hAnsi="Arial" w:cs="Arial"/>
          <w:lang w:eastAsia="en-GB"/>
        </w:rPr>
        <w:t>consistent</w:t>
      </w:r>
    </w:p>
    <w:p w14:paraId="43EC4CE6" w14:textId="77777777" w:rsidR="009A4E75" w:rsidRDefault="009A4E75" w:rsidP="009F5798">
      <w:pPr>
        <w:pStyle w:val="ListParagraph"/>
        <w:numPr>
          <w:ilvl w:val="0"/>
          <w:numId w:val="1"/>
        </w:numPr>
        <w:ind w:right="-1192"/>
        <w:rPr>
          <w:rFonts w:ascii="Arial" w:hAnsi="Arial" w:cs="Arial"/>
          <w:lang w:eastAsia="en-GB"/>
        </w:rPr>
      </w:pPr>
      <w:r w:rsidRPr="009A4E75">
        <w:rPr>
          <w:rFonts w:ascii="Arial" w:hAnsi="Arial" w:cs="Arial"/>
          <w:lang w:eastAsia="en-GB"/>
        </w:rPr>
        <w:t>recorded appropriately</w:t>
      </w:r>
    </w:p>
    <w:p w14:paraId="2A5D5BEF" w14:textId="507F8BC4" w:rsidR="009A4E75" w:rsidRPr="00F2793A" w:rsidRDefault="009A4E75" w:rsidP="009F5798">
      <w:pPr>
        <w:pStyle w:val="ListParagraph"/>
        <w:numPr>
          <w:ilvl w:val="0"/>
          <w:numId w:val="1"/>
        </w:numPr>
        <w:ind w:right="-1192"/>
        <w:rPr>
          <w:rFonts w:ascii="Arial" w:hAnsi="Arial" w:cs="Arial"/>
          <w:lang w:eastAsia="en-GB"/>
        </w:rPr>
      </w:pPr>
      <w:r w:rsidRPr="009A4E75">
        <w:rPr>
          <w:rFonts w:ascii="Arial" w:hAnsi="Arial" w:cs="Arial"/>
          <w:lang w:eastAsia="en-GB"/>
        </w:rPr>
        <w:t>adapted for SEND where needed</w:t>
      </w:r>
    </w:p>
    <w:tbl>
      <w:tblPr>
        <w:tblStyle w:val="TableGrid"/>
        <w:tblpPr w:leftFromText="180" w:rightFromText="180" w:vertAnchor="text" w:horzAnchor="page" w:tblpX="781" w:tblpY="133"/>
        <w:tblW w:w="10464" w:type="dxa"/>
        <w:tblLook w:val="04A0" w:firstRow="1" w:lastRow="0" w:firstColumn="1" w:lastColumn="0" w:noHBand="0" w:noVBand="1"/>
      </w:tblPr>
      <w:tblGrid>
        <w:gridCol w:w="2616"/>
        <w:gridCol w:w="2616"/>
        <w:gridCol w:w="2616"/>
        <w:gridCol w:w="2616"/>
      </w:tblGrid>
      <w:tr w:rsidR="009A4E75" w14:paraId="38A3028C" w14:textId="77777777" w:rsidTr="009B4ECB">
        <w:trPr>
          <w:trHeight w:val="333"/>
        </w:trPr>
        <w:tc>
          <w:tcPr>
            <w:tcW w:w="2616" w:type="dxa"/>
            <w:shd w:val="clear" w:color="auto" w:fill="E2EFD9" w:themeFill="accent6" w:themeFillTint="33"/>
          </w:tcPr>
          <w:p w14:paraId="1314F335" w14:textId="77777777" w:rsidR="009A4E75" w:rsidRPr="009B4ECB" w:rsidRDefault="009A4E75" w:rsidP="009A4E75">
            <w:pPr>
              <w:ind w:right="-1192"/>
              <w:rPr>
                <w:rFonts w:ascii="Arial" w:hAnsi="Arial" w:cs="Arial"/>
                <w:lang w:eastAsia="en-GB"/>
              </w:rPr>
            </w:pPr>
            <w:r w:rsidRPr="009B4ECB">
              <w:rPr>
                <w:rFonts w:ascii="Arial" w:hAnsi="Arial" w:cs="Arial"/>
                <w:lang w:eastAsia="en-GB"/>
              </w:rPr>
              <w:t>Minor incidents:</w:t>
            </w:r>
          </w:p>
        </w:tc>
        <w:tc>
          <w:tcPr>
            <w:tcW w:w="2616" w:type="dxa"/>
            <w:shd w:val="clear" w:color="auto" w:fill="FFF2CC" w:themeFill="accent4" w:themeFillTint="33"/>
          </w:tcPr>
          <w:p w14:paraId="4A3C9CFE" w14:textId="231865DF" w:rsidR="009A4E75" w:rsidRPr="009A4E75" w:rsidRDefault="009A4E75" w:rsidP="009A4E75">
            <w:pPr>
              <w:ind w:right="-1192"/>
              <w:rPr>
                <w:rFonts w:ascii="Arial" w:hAnsi="Arial" w:cs="Arial"/>
                <w:lang w:eastAsia="en-GB"/>
              </w:rPr>
            </w:pPr>
            <w:r w:rsidRPr="009A4E75">
              <w:rPr>
                <w:rFonts w:ascii="Arial" w:hAnsi="Arial" w:cs="Arial"/>
                <w:lang w:eastAsia="en-GB"/>
              </w:rPr>
              <w:t>Medium</w:t>
            </w:r>
            <w:r w:rsidRPr="009A4E75">
              <w:rPr>
                <w:rFonts w:ascii="Arial" w:hAnsi="Arial" w:cs="Arial"/>
                <w:lang w:eastAsia="en-GB"/>
              </w:rPr>
              <w:noBreakHyphen/>
              <w:t>Level Incidents</w:t>
            </w:r>
            <w:r w:rsidRPr="009B4ECB">
              <w:rPr>
                <w:rFonts w:ascii="Arial" w:hAnsi="Arial" w:cs="Arial"/>
                <w:lang w:eastAsia="en-GB"/>
              </w:rPr>
              <w:t>:</w:t>
            </w:r>
          </w:p>
          <w:p w14:paraId="25C2F925" w14:textId="77777777" w:rsidR="009A4E75" w:rsidRPr="009B4ECB" w:rsidRDefault="009A4E75" w:rsidP="009A4E75">
            <w:pPr>
              <w:ind w:right="-1192"/>
              <w:rPr>
                <w:rFonts w:ascii="Arial" w:hAnsi="Arial" w:cs="Arial"/>
                <w:lang w:eastAsia="en-GB"/>
              </w:rPr>
            </w:pPr>
          </w:p>
        </w:tc>
        <w:tc>
          <w:tcPr>
            <w:tcW w:w="2616" w:type="dxa"/>
            <w:shd w:val="clear" w:color="auto" w:fill="FBE4D5" w:themeFill="accent2" w:themeFillTint="33"/>
          </w:tcPr>
          <w:p w14:paraId="43DCBF75" w14:textId="089AE3B7" w:rsidR="009A4E75" w:rsidRPr="009B4ECB" w:rsidRDefault="009A4E75" w:rsidP="009A4E75">
            <w:pPr>
              <w:ind w:right="-1192"/>
              <w:rPr>
                <w:rFonts w:ascii="Arial" w:hAnsi="Arial" w:cs="Arial"/>
                <w:lang w:eastAsia="en-GB"/>
              </w:rPr>
            </w:pPr>
            <w:r w:rsidRPr="009B4ECB">
              <w:rPr>
                <w:rFonts w:ascii="Arial" w:hAnsi="Arial" w:cs="Arial"/>
                <w:lang w:eastAsia="en-GB"/>
              </w:rPr>
              <w:t>Serious Incidents:</w:t>
            </w:r>
          </w:p>
        </w:tc>
        <w:tc>
          <w:tcPr>
            <w:tcW w:w="2616" w:type="dxa"/>
            <w:shd w:val="clear" w:color="auto" w:fill="F49A96"/>
          </w:tcPr>
          <w:p w14:paraId="06A9BC21" w14:textId="781CA277" w:rsidR="009A4E75" w:rsidRPr="009B4ECB" w:rsidRDefault="009A4E75" w:rsidP="009A4E75">
            <w:pPr>
              <w:ind w:right="-1192"/>
              <w:rPr>
                <w:rFonts w:ascii="Arial" w:hAnsi="Arial" w:cs="Arial"/>
                <w:lang w:eastAsia="en-GB"/>
              </w:rPr>
            </w:pPr>
            <w:r w:rsidRPr="009B4ECB">
              <w:rPr>
                <w:rFonts w:ascii="Arial" w:hAnsi="Arial" w:cs="Arial"/>
                <w:lang w:eastAsia="en-GB"/>
              </w:rPr>
              <w:t>Very serious incidents:</w:t>
            </w:r>
          </w:p>
        </w:tc>
      </w:tr>
      <w:tr w:rsidR="009A4E75" w14:paraId="1C126EEB" w14:textId="77777777" w:rsidTr="009B4ECB">
        <w:trPr>
          <w:trHeight w:val="1644"/>
        </w:trPr>
        <w:tc>
          <w:tcPr>
            <w:tcW w:w="2616" w:type="dxa"/>
            <w:shd w:val="clear" w:color="auto" w:fill="E2EFD9" w:themeFill="accent6" w:themeFillTint="33"/>
          </w:tcPr>
          <w:p w14:paraId="60A5966A" w14:textId="77777777" w:rsidR="009A4E75" w:rsidRPr="009A4E75" w:rsidRDefault="009A4E75" w:rsidP="009A4E75">
            <w:pPr>
              <w:ind w:right="-1192"/>
              <w:rPr>
                <w:rFonts w:ascii="Arial" w:hAnsi="Arial" w:cs="Arial"/>
                <w:sz w:val="18"/>
                <w:szCs w:val="18"/>
                <w:lang w:eastAsia="en-GB"/>
              </w:rPr>
            </w:pPr>
            <w:r w:rsidRPr="009A4E75">
              <w:rPr>
                <w:rFonts w:ascii="Arial" w:hAnsi="Arial" w:cs="Arial"/>
                <w:sz w:val="18"/>
                <w:szCs w:val="18"/>
                <w:lang w:eastAsia="en-GB"/>
              </w:rPr>
              <w:t>Examples:</w:t>
            </w:r>
          </w:p>
          <w:p w14:paraId="77CDA476" w14:textId="77777777" w:rsidR="009A4E75" w:rsidRPr="009B4ECB" w:rsidRDefault="009A4E75" w:rsidP="009F5798">
            <w:pPr>
              <w:pStyle w:val="ListParagraph"/>
              <w:numPr>
                <w:ilvl w:val="0"/>
                <w:numId w:val="1"/>
              </w:numPr>
              <w:ind w:left="171" w:right="-1192" w:hanging="142"/>
              <w:rPr>
                <w:rFonts w:ascii="Arial" w:hAnsi="Arial" w:cs="Arial"/>
                <w:sz w:val="18"/>
                <w:szCs w:val="18"/>
                <w:lang w:eastAsia="en-GB"/>
              </w:rPr>
            </w:pPr>
            <w:r w:rsidRPr="009B4ECB">
              <w:rPr>
                <w:rFonts w:ascii="Arial" w:hAnsi="Arial" w:cs="Arial"/>
                <w:sz w:val="18"/>
                <w:szCs w:val="18"/>
                <w:lang w:eastAsia="en-GB"/>
              </w:rPr>
              <w:t>calling out</w:t>
            </w:r>
          </w:p>
          <w:p w14:paraId="26A18D05" w14:textId="77777777" w:rsidR="009A4E75" w:rsidRPr="009B4ECB" w:rsidRDefault="009A4E75" w:rsidP="009F5798">
            <w:pPr>
              <w:pStyle w:val="ListParagraph"/>
              <w:numPr>
                <w:ilvl w:val="0"/>
                <w:numId w:val="1"/>
              </w:numPr>
              <w:ind w:left="171" w:right="-1192" w:hanging="142"/>
              <w:rPr>
                <w:rFonts w:ascii="Arial" w:hAnsi="Arial" w:cs="Arial"/>
                <w:sz w:val="18"/>
                <w:szCs w:val="18"/>
                <w:lang w:eastAsia="en-GB"/>
              </w:rPr>
            </w:pPr>
            <w:r w:rsidRPr="009B4ECB">
              <w:rPr>
                <w:rFonts w:ascii="Arial" w:hAnsi="Arial" w:cs="Arial"/>
                <w:sz w:val="18"/>
                <w:szCs w:val="18"/>
                <w:lang w:eastAsia="en-GB"/>
              </w:rPr>
              <w:t>off</w:t>
            </w:r>
            <w:r w:rsidRPr="009B4ECB">
              <w:rPr>
                <w:rFonts w:ascii="Arial" w:hAnsi="Arial" w:cs="Arial"/>
                <w:sz w:val="18"/>
                <w:szCs w:val="18"/>
                <w:lang w:eastAsia="en-GB"/>
              </w:rPr>
              <w:noBreakHyphen/>
              <w:t>task behaviour</w:t>
            </w:r>
          </w:p>
          <w:p w14:paraId="34C07AD4" w14:textId="77777777" w:rsidR="009A4E75" w:rsidRPr="009B4ECB" w:rsidRDefault="009A4E75" w:rsidP="009F5798">
            <w:pPr>
              <w:pStyle w:val="ListParagraph"/>
              <w:numPr>
                <w:ilvl w:val="0"/>
                <w:numId w:val="1"/>
              </w:numPr>
              <w:ind w:left="171" w:right="-1192" w:hanging="142"/>
              <w:rPr>
                <w:rFonts w:ascii="Arial" w:hAnsi="Arial" w:cs="Arial"/>
                <w:sz w:val="18"/>
                <w:szCs w:val="18"/>
                <w:lang w:eastAsia="en-GB"/>
              </w:rPr>
            </w:pPr>
            <w:r w:rsidRPr="009B4ECB">
              <w:rPr>
                <w:rFonts w:ascii="Arial" w:hAnsi="Arial" w:cs="Arial"/>
                <w:sz w:val="18"/>
                <w:szCs w:val="18"/>
                <w:lang w:eastAsia="en-GB"/>
              </w:rPr>
              <w:t>not following instructions</w:t>
            </w:r>
          </w:p>
          <w:p w14:paraId="467E7AD7" w14:textId="5609103B" w:rsidR="009A4E75" w:rsidRPr="009B4ECB" w:rsidRDefault="009A4E75" w:rsidP="009F5798">
            <w:pPr>
              <w:pStyle w:val="ListParagraph"/>
              <w:numPr>
                <w:ilvl w:val="0"/>
                <w:numId w:val="1"/>
              </w:numPr>
              <w:ind w:left="171" w:right="-1192" w:hanging="142"/>
              <w:rPr>
                <w:rFonts w:ascii="Arial" w:hAnsi="Arial" w:cs="Arial"/>
                <w:sz w:val="18"/>
                <w:szCs w:val="18"/>
                <w:lang w:eastAsia="en-GB"/>
              </w:rPr>
            </w:pPr>
            <w:r w:rsidRPr="009B4ECB">
              <w:rPr>
                <w:rFonts w:ascii="Arial" w:hAnsi="Arial" w:cs="Arial"/>
                <w:sz w:val="18"/>
                <w:szCs w:val="18"/>
                <w:lang w:eastAsia="en-GB"/>
              </w:rPr>
              <w:t>low</w:t>
            </w:r>
            <w:r w:rsidRPr="009B4ECB">
              <w:rPr>
                <w:rFonts w:ascii="Arial" w:hAnsi="Arial" w:cs="Arial"/>
                <w:sz w:val="18"/>
                <w:szCs w:val="18"/>
                <w:lang w:eastAsia="en-GB"/>
              </w:rPr>
              <w:noBreakHyphen/>
              <w:t>level disruption</w:t>
            </w:r>
          </w:p>
          <w:p w14:paraId="7D3B7014" w14:textId="77777777" w:rsidR="009A4E75" w:rsidRPr="009A4E75" w:rsidRDefault="009A4E75" w:rsidP="009A4E75">
            <w:pPr>
              <w:ind w:right="-1192"/>
              <w:rPr>
                <w:rFonts w:ascii="Arial" w:hAnsi="Arial" w:cs="Arial"/>
                <w:lang w:eastAsia="en-GB"/>
              </w:rPr>
            </w:pPr>
          </w:p>
        </w:tc>
        <w:tc>
          <w:tcPr>
            <w:tcW w:w="2616" w:type="dxa"/>
            <w:shd w:val="clear" w:color="auto" w:fill="FFF2CC" w:themeFill="accent4" w:themeFillTint="33"/>
          </w:tcPr>
          <w:p w14:paraId="55329D4B" w14:textId="076E5477" w:rsidR="009A4E75" w:rsidRPr="009B4ECB" w:rsidRDefault="009A4E75" w:rsidP="009B4ECB">
            <w:pPr>
              <w:ind w:right="-1192"/>
              <w:rPr>
                <w:rFonts w:ascii="Arial" w:hAnsi="Arial" w:cs="Arial"/>
                <w:sz w:val="18"/>
                <w:szCs w:val="18"/>
                <w:lang w:eastAsia="en-GB"/>
              </w:rPr>
            </w:pPr>
            <w:r w:rsidRPr="009B4ECB">
              <w:rPr>
                <w:rFonts w:ascii="Arial" w:hAnsi="Arial" w:cs="Arial"/>
                <w:sz w:val="18"/>
                <w:szCs w:val="18"/>
                <w:lang w:eastAsia="en-GB"/>
              </w:rPr>
              <w:t>Examples:</w:t>
            </w:r>
          </w:p>
          <w:p w14:paraId="3C9C20EF" w14:textId="77777777" w:rsidR="009A4E75" w:rsidRPr="009B4ECB" w:rsidRDefault="009A4E75" w:rsidP="009F5798">
            <w:pPr>
              <w:pStyle w:val="ListParagraph"/>
              <w:numPr>
                <w:ilvl w:val="0"/>
                <w:numId w:val="1"/>
              </w:numPr>
              <w:ind w:left="104" w:right="-1192" w:hanging="142"/>
              <w:rPr>
                <w:rFonts w:ascii="Arial" w:hAnsi="Arial" w:cs="Arial"/>
                <w:sz w:val="18"/>
                <w:szCs w:val="18"/>
                <w:lang w:eastAsia="en-GB"/>
              </w:rPr>
            </w:pPr>
            <w:r w:rsidRPr="009B4ECB">
              <w:rPr>
                <w:rFonts w:ascii="Arial" w:hAnsi="Arial" w:cs="Arial"/>
                <w:sz w:val="18"/>
                <w:szCs w:val="18"/>
                <w:lang w:eastAsia="en-GB"/>
              </w:rPr>
              <w:t>repeated low</w:t>
            </w:r>
            <w:r w:rsidRPr="009B4ECB">
              <w:rPr>
                <w:rFonts w:ascii="Arial" w:hAnsi="Arial" w:cs="Arial"/>
                <w:sz w:val="18"/>
                <w:szCs w:val="18"/>
                <w:lang w:eastAsia="en-GB"/>
              </w:rPr>
              <w:noBreakHyphen/>
              <w:t>level disruption</w:t>
            </w:r>
          </w:p>
          <w:p w14:paraId="41F5972E" w14:textId="77777777" w:rsidR="009A4E75" w:rsidRPr="009B4ECB" w:rsidRDefault="009A4E75" w:rsidP="009F5798">
            <w:pPr>
              <w:pStyle w:val="ListParagraph"/>
              <w:numPr>
                <w:ilvl w:val="0"/>
                <w:numId w:val="1"/>
              </w:numPr>
              <w:ind w:left="104" w:right="-1192" w:hanging="142"/>
              <w:rPr>
                <w:rFonts w:ascii="Arial" w:hAnsi="Arial" w:cs="Arial"/>
                <w:sz w:val="18"/>
                <w:szCs w:val="18"/>
                <w:lang w:eastAsia="en-GB"/>
              </w:rPr>
            </w:pPr>
            <w:r w:rsidRPr="009B4ECB">
              <w:rPr>
                <w:rFonts w:ascii="Arial" w:hAnsi="Arial" w:cs="Arial"/>
                <w:sz w:val="18"/>
                <w:szCs w:val="18"/>
                <w:lang w:eastAsia="en-GB"/>
              </w:rPr>
              <w:t>rudeness</w:t>
            </w:r>
          </w:p>
          <w:p w14:paraId="20F8513D" w14:textId="77777777" w:rsidR="009A4E75" w:rsidRPr="009B4ECB" w:rsidRDefault="009A4E75" w:rsidP="009F5798">
            <w:pPr>
              <w:pStyle w:val="ListParagraph"/>
              <w:numPr>
                <w:ilvl w:val="0"/>
                <w:numId w:val="1"/>
              </w:numPr>
              <w:ind w:left="104" w:right="-1192" w:hanging="142"/>
              <w:rPr>
                <w:rFonts w:ascii="Arial" w:hAnsi="Arial" w:cs="Arial"/>
                <w:sz w:val="18"/>
                <w:szCs w:val="18"/>
                <w:lang w:eastAsia="en-GB"/>
              </w:rPr>
            </w:pPr>
            <w:r w:rsidRPr="009B4ECB">
              <w:rPr>
                <w:rFonts w:ascii="Arial" w:hAnsi="Arial" w:cs="Arial"/>
                <w:sz w:val="18"/>
                <w:szCs w:val="18"/>
                <w:lang w:eastAsia="en-GB"/>
              </w:rPr>
              <w:t>verbal unkindness</w:t>
            </w:r>
          </w:p>
          <w:p w14:paraId="1B99233B" w14:textId="04112656" w:rsidR="009A4E75" w:rsidRPr="009B4ECB" w:rsidRDefault="009A4E75" w:rsidP="009F5798">
            <w:pPr>
              <w:pStyle w:val="ListParagraph"/>
              <w:numPr>
                <w:ilvl w:val="0"/>
                <w:numId w:val="1"/>
              </w:numPr>
              <w:ind w:left="104" w:right="-1192" w:hanging="142"/>
              <w:rPr>
                <w:rFonts w:ascii="Arial" w:hAnsi="Arial" w:cs="Arial"/>
                <w:sz w:val="18"/>
                <w:szCs w:val="18"/>
                <w:lang w:eastAsia="en-GB"/>
              </w:rPr>
            </w:pPr>
            <w:r w:rsidRPr="009B4ECB">
              <w:rPr>
                <w:rFonts w:ascii="Arial" w:hAnsi="Arial" w:cs="Arial"/>
                <w:sz w:val="18"/>
                <w:szCs w:val="18"/>
                <w:lang w:eastAsia="en-GB"/>
              </w:rPr>
              <w:t>refusal to follow instructions</w:t>
            </w:r>
          </w:p>
          <w:p w14:paraId="6C47B7A2" w14:textId="77777777" w:rsidR="009A4E75" w:rsidRPr="009A4E75" w:rsidRDefault="009A4E75" w:rsidP="009A4E75">
            <w:pPr>
              <w:ind w:left="104" w:right="-1192"/>
              <w:rPr>
                <w:rFonts w:ascii="Arial" w:hAnsi="Arial" w:cs="Arial"/>
                <w:lang w:eastAsia="en-GB"/>
              </w:rPr>
            </w:pPr>
          </w:p>
        </w:tc>
        <w:tc>
          <w:tcPr>
            <w:tcW w:w="2616" w:type="dxa"/>
            <w:shd w:val="clear" w:color="auto" w:fill="FBE4D5" w:themeFill="accent2" w:themeFillTint="33"/>
          </w:tcPr>
          <w:p w14:paraId="167BC9B4" w14:textId="77777777" w:rsidR="009B4ECB" w:rsidRPr="009B4ECB" w:rsidRDefault="009B4ECB" w:rsidP="009B4ECB">
            <w:pPr>
              <w:ind w:right="-1192"/>
              <w:rPr>
                <w:rFonts w:ascii="Arial" w:hAnsi="Arial" w:cs="Arial"/>
                <w:sz w:val="18"/>
                <w:szCs w:val="18"/>
                <w:lang w:eastAsia="en-GB"/>
              </w:rPr>
            </w:pPr>
            <w:r w:rsidRPr="009B4ECB">
              <w:rPr>
                <w:rFonts w:ascii="Arial" w:hAnsi="Arial" w:cs="Arial"/>
                <w:sz w:val="18"/>
                <w:szCs w:val="18"/>
                <w:lang w:eastAsia="en-GB"/>
              </w:rPr>
              <w:t>Examples:</w:t>
            </w:r>
          </w:p>
          <w:p w14:paraId="14AC24F0" w14:textId="7A5327E7" w:rsidR="009A4E75" w:rsidRPr="009A4E75" w:rsidRDefault="009A4E75" w:rsidP="009F5798">
            <w:pPr>
              <w:numPr>
                <w:ilvl w:val="0"/>
                <w:numId w:val="8"/>
              </w:numPr>
              <w:tabs>
                <w:tab w:val="clear" w:pos="720"/>
              </w:tabs>
              <w:ind w:left="38" w:right="-1192" w:hanging="115"/>
              <w:rPr>
                <w:rFonts w:ascii="Arial" w:hAnsi="Arial" w:cs="Arial"/>
                <w:sz w:val="18"/>
                <w:szCs w:val="18"/>
                <w:lang w:eastAsia="en-GB"/>
              </w:rPr>
            </w:pPr>
            <w:r w:rsidRPr="009A4E75">
              <w:rPr>
                <w:rFonts w:ascii="Arial" w:hAnsi="Arial" w:cs="Arial"/>
                <w:sz w:val="18"/>
                <w:szCs w:val="18"/>
                <w:lang w:eastAsia="en-GB"/>
              </w:rPr>
              <w:t>aggression</w:t>
            </w:r>
          </w:p>
          <w:p w14:paraId="2B11D2AC" w14:textId="77777777" w:rsidR="009A4E75" w:rsidRPr="009A4E75" w:rsidRDefault="009A4E75" w:rsidP="009F5798">
            <w:pPr>
              <w:numPr>
                <w:ilvl w:val="0"/>
                <w:numId w:val="8"/>
              </w:numPr>
              <w:tabs>
                <w:tab w:val="clear" w:pos="720"/>
              </w:tabs>
              <w:ind w:left="38" w:right="-1192" w:hanging="115"/>
              <w:rPr>
                <w:rFonts w:ascii="Arial" w:hAnsi="Arial" w:cs="Arial"/>
                <w:sz w:val="18"/>
                <w:szCs w:val="18"/>
                <w:lang w:eastAsia="en-GB"/>
              </w:rPr>
            </w:pPr>
            <w:r w:rsidRPr="009A4E75">
              <w:rPr>
                <w:rFonts w:ascii="Arial" w:hAnsi="Arial" w:cs="Arial"/>
                <w:sz w:val="18"/>
                <w:szCs w:val="18"/>
                <w:lang w:eastAsia="en-GB"/>
              </w:rPr>
              <w:t>bullying</w:t>
            </w:r>
          </w:p>
          <w:p w14:paraId="65CBCEE6" w14:textId="77777777" w:rsidR="009A4E75" w:rsidRPr="009A4E75" w:rsidRDefault="009A4E75" w:rsidP="009F5798">
            <w:pPr>
              <w:numPr>
                <w:ilvl w:val="0"/>
                <w:numId w:val="8"/>
              </w:numPr>
              <w:tabs>
                <w:tab w:val="clear" w:pos="720"/>
              </w:tabs>
              <w:ind w:left="38" w:right="-1192" w:hanging="115"/>
              <w:rPr>
                <w:rFonts w:ascii="Arial" w:hAnsi="Arial" w:cs="Arial"/>
                <w:sz w:val="18"/>
                <w:szCs w:val="18"/>
                <w:lang w:eastAsia="en-GB"/>
              </w:rPr>
            </w:pPr>
            <w:r w:rsidRPr="009A4E75">
              <w:rPr>
                <w:rFonts w:ascii="Arial" w:hAnsi="Arial" w:cs="Arial"/>
                <w:sz w:val="18"/>
                <w:szCs w:val="18"/>
                <w:lang w:eastAsia="en-GB"/>
              </w:rPr>
              <w:t>theft</w:t>
            </w:r>
          </w:p>
          <w:p w14:paraId="56CD3328" w14:textId="77777777" w:rsidR="009A4E75" w:rsidRPr="009A4E75" w:rsidRDefault="009A4E75" w:rsidP="009F5798">
            <w:pPr>
              <w:numPr>
                <w:ilvl w:val="0"/>
                <w:numId w:val="8"/>
              </w:numPr>
              <w:tabs>
                <w:tab w:val="clear" w:pos="720"/>
              </w:tabs>
              <w:ind w:left="38" w:right="-1192" w:hanging="115"/>
              <w:rPr>
                <w:rFonts w:ascii="Arial" w:hAnsi="Arial" w:cs="Arial"/>
                <w:sz w:val="18"/>
                <w:szCs w:val="18"/>
                <w:lang w:eastAsia="en-GB"/>
              </w:rPr>
            </w:pPr>
            <w:r w:rsidRPr="009A4E75">
              <w:rPr>
                <w:rFonts w:ascii="Arial" w:hAnsi="Arial" w:cs="Arial"/>
                <w:sz w:val="18"/>
                <w:szCs w:val="18"/>
                <w:lang w:eastAsia="en-GB"/>
              </w:rPr>
              <w:t>damage to property</w:t>
            </w:r>
          </w:p>
          <w:p w14:paraId="1E885D7B" w14:textId="77777777" w:rsidR="009B4ECB" w:rsidRDefault="009A4E75" w:rsidP="009F5798">
            <w:pPr>
              <w:numPr>
                <w:ilvl w:val="0"/>
                <w:numId w:val="8"/>
              </w:numPr>
              <w:tabs>
                <w:tab w:val="clear" w:pos="720"/>
              </w:tabs>
              <w:ind w:left="38" w:right="-1192" w:hanging="115"/>
              <w:rPr>
                <w:rFonts w:ascii="Arial" w:hAnsi="Arial" w:cs="Arial"/>
                <w:sz w:val="18"/>
                <w:szCs w:val="18"/>
                <w:lang w:eastAsia="en-GB"/>
              </w:rPr>
            </w:pPr>
            <w:r w:rsidRPr="009A4E75">
              <w:rPr>
                <w:rFonts w:ascii="Arial" w:hAnsi="Arial" w:cs="Arial"/>
                <w:sz w:val="18"/>
                <w:szCs w:val="18"/>
                <w:lang w:eastAsia="en-GB"/>
              </w:rPr>
              <w:t xml:space="preserve">leaving class without </w:t>
            </w:r>
          </w:p>
          <w:p w14:paraId="19306B10" w14:textId="211ADC76" w:rsidR="009A4E75" w:rsidRPr="009A4E75" w:rsidRDefault="009A4E75" w:rsidP="009B4ECB">
            <w:pPr>
              <w:ind w:left="38" w:right="-1192"/>
              <w:rPr>
                <w:rFonts w:ascii="Arial" w:hAnsi="Arial" w:cs="Arial"/>
                <w:sz w:val="18"/>
                <w:szCs w:val="18"/>
                <w:lang w:eastAsia="en-GB"/>
              </w:rPr>
            </w:pPr>
            <w:r w:rsidRPr="009A4E75">
              <w:rPr>
                <w:rFonts w:ascii="Arial" w:hAnsi="Arial" w:cs="Arial"/>
                <w:sz w:val="18"/>
                <w:szCs w:val="18"/>
                <w:lang w:eastAsia="en-GB"/>
              </w:rPr>
              <w:t>permission</w:t>
            </w:r>
          </w:p>
          <w:p w14:paraId="165CB22C" w14:textId="77777777" w:rsidR="009A4E75" w:rsidRPr="009B4ECB" w:rsidRDefault="009A4E75" w:rsidP="009A4E75">
            <w:pPr>
              <w:ind w:right="-1192"/>
              <w:rPr>
                <w:rFonts w:ascii="Arial" w:hAnsi="Arial" w:cs="Arial"/>
                <w:sz w:val="18"/>
                <w:szCs w:val="18"/>
                <w:lang w:eastAsia="en-GB"/>
              </w:rPr>
            </w:pPr>
          </w:p>
        </w:tc>
        <w:tc>
          <w:tcPr>
            <w:tcW w:w="2616" w:type="dxa"/>
            <w:shd w:val="clear" w:color="auto" w:fill="F49A96"/>
          </w:tcPr>
          <w:p w14:paraId="394C6159" w14:textId="7C094A0F" w:rsidR="009B4ECB" w:rsidRDefault="009B4ECB" w:rsidP="009B4ECB">
            <w:pPr>
              <w:ind w:right="-1192"/>
              <w:rPr>
                <w:rFonts w:ascii="Arial" w:hAnsi="Arial" w:cs="Arial"/>
                <w:sz w:val="18"/>
                <w:szCs w:val="18"/>
                <w:lang w:eastAsia="en-GB"/>
              </w:rPr>
            </w:pPr>
            <w:r>
              <w:rPr>
                <w:rFonts w:ascii="Arial" w:hAnsi="Arial" w:cs="Arial"/>
                <w:sz w:val="18"/>
                <w:szCs w:val="18"/>
                <w:lang w:eastAsia="en-GB"/>
              </w:rPr>
              <w:t>Examples:</w:t>
            </w:r>
          </w:p>
          <w:p w14:paraId="132CF0D2" w14:textId="6CA9631E" w:rsidR="009A4E75" w:rsidRPr="009A4E75" w:rsidRDefault="009A4E75" w:rsidP="009F5798">
            <w:pPr>
              <w:numPr>
                <w:ilvl w:val="0"/>
                <w:numId w:val="9"/>
              </w:numPr>
              <w:tabs>
                <w:tab w:val="clear" w:pos="720"/>
              </w:tabs>
              <w:ind w:left="122" w:right="-1192" w:hanging="173"/>
              <w:rPr>
                <w:rFonts w:ascii="Arial" w:hAnsi="Arial" w:cs="Arial"/>
                <w:sz w:val="18"/>
                <w:szCs w:val="18"/>
                <w:lang w:eastAsia="en-GB"/>
              </w:rPr>
            </w:pPr>
            <w:r w:rsidRPr="009A4E75">
              <w:rPr>
                <w:rFonts w:ascii="Arial" w:hAnsi="Arial" w:cs="Arial"/>
                <w:sz w:val="18"/>
                <w:szCs w:val="18"/>
                <w:lang w:eastAsia="en-GB"/>
              </w:rPr>
              <w:t>physical aggression towards staff</w:t>
            </w:r>
          </w:p>
          <w:p w14:paraId="3E1F656E" w14:textId="77777777" w:rsidR="009A4E75" w:rsidRPr="009A4E75" w:rsidRDefault="009A4E75" w:rsidP="009F5798">
            <w:pPr>
              <w:numPr>
                <w:ilvl w:val="0"/>
                <w:numId w:val="9"/>
              </w:numPr>
              <w:tabs>
                <w:tab w:val="clear" w:pos="720"/>
              </w:tabs>
              <w:ind w:left="122" w:right="-1192" w:hanging="173"/>
              <w:rPr>
                <w:rFonts w:ascii="Arial" w:hAnsi="Arial" w:cs="Arial"/>
                <w:sz w:val="18"/>
                <w:szCs w:val="18"/>
                <w:lang w:eastAsia="en-GB"/>
              </w:rPr>
            </w:pPr>
            <w:r w:rsidRPr="009A4E75">
              <w:rPr>
                <w:rFonts w:ascii="Arial" w:hAnsi="Arial" w:cs="Arial"/>
                <w:sz w:val="18"/>
                <w:szCs w:val="18"/>
                <w:lang w:eastAsia="en-GB"/>
              </w:rPr>
              <w:t>bringing prohibited items</w:t>
            </w:r>
          </w:p>
          <w:p w14:paraId="55830F31" w14:textId="77777777" w:rsidR="009A4E75" w:rsidRPr="009A4E75" w:rsidRDefault="009A4E75" w:rsidP="009F5798">
            <w:pPr>
              <w:numPr>
                <w:ilvl w:val="0"/>
                <w:numId w:val="9"/>
              </w:numPr>
              <w:tabs>
                <w:tab w:val="clear" w:pos="720"/>
              </w:tabs>
              <w:ind w:left="122" w:right="-1192" w:hanging="173"/>
              <w:rPr>
                <w:rFonts w:ascii="Arial" w:hAnsi="Arial" w:cs="Arial"/>
                <w:sz w:val="18"/>
                <w:szCs w:val="18"/>
                <w:lang w:eastAsia="en-GB"/>
              </w:rPr>
            </w:pPr>
            <w:r w:rsidRPr="009A4E75">
              <w:rPr>
                <w:rFonts w:ascii="Arial" w:hAnsi="Arial" w:cs="Arial"/>
                <w:sz w:val="18"/>
                <w:szCs w:val="18"/>
                <w:lang w:eastAsia="en-GB"/>
              </w:rPr>
              <w:t>serious bullying or harassment</w:t>
            </w:r>
          </w:p>
          <w:p w14:paraId="1FEAA9AA" w14:textId="77777777" w:rsidR="009A4E75" w:rsidRPr="009A4E75" w:rsidRDefault="009A4E75" w:rsidP="009F5798">
            <w:pPr>
              <w:numPr>
                <w:ilvl w:val="0"/>
                <w:numId w:val="9"/>
              </w:numPr>
              <w:tabs>
                <w:tab w:val="clear" w:pos="720"/>
              </w:tabs>
              <w:ind w:left="122" w:right="-1192" w:hanging="173"/>
              <w:rPr>
                <w:rFonts w:ascii="Arial" w:hAnsi="Arial" w:cs="Arial"/>
                <w:sz w:val="18"/>
                <w:szCs w:val="18"/>
                <w:lang w:eastAsia="en-GB"/>
              </w:rPr>
            </w:pPr>
            <w:r w:rsidRPr="009A4E75">
              <w:rPr>
                <w:rFonts w:ascii="Arial" w:hAnsi="Arial" w:cs="Arial"/>
                <w:sz w:val="18"/>
                <w:szCs w:val="18"/>
                <w:lang w:eastAsia="en-GB"/>
              </w:rPr>
              <w:t>dangerous behaviour</w:t>
            </w:r>
          </w:p>
          <w:p w14:paraId="7D2C003F" w14:textId="77777777" w:rsidR="009A4E75" w:rsidRPr="009A4E75" w:rsidRDefault="009A4E75" w:rsidP="009A4E75">
            <w:pPr>
              <w:ind w:right="-1192"/>
              <w:rPr>
                <w:rFonts w:ascii="Arial" w:hAnsi="Arial" w:cs="Arial"/>
                <w:lang w:eastAsia="en-GB"/>
              </w:rPr>
            </w:pPr>
          </w:p>
        </w:tc>
      </w:tr>
      <w:tr w:rsidR="009A4E75" w14:paraId="73C9A5BF" w14:textId="77777777" w:rsidTr="009B4ECB">
        <w:trPr>
          <w:trHeight w:val="342"/>
        </w:trPr>
        <w:tc>
          <w:tcPr>
            <w:tcW w:w="2616" w:type="dxa"/>
            <w:shd w:val="clear" w:color="auto" w:fill="E2EFD9" w:themeFill="accent6" w:themeFillTint="33"/>
          </w:tcPr>
          <w:p w14:paraId="3F7E53BD" w14:textId="4800554F" w:rsidR="009A4E75" w:rsidRPr="009B4ECB" w:rsidRDefault="009A4E75" w:rsidP="009A4E75">
            <w:pPr>
              <w:ind w:right="-1192"/>
              <w:rPr>
                <w:rFonts w:ascii="Arial" w:hAnsi="Arial" w:cs="Arial"/>
                <w:sz w:val="18"/>
                <w:szCs w:val="18"/>
                <w:lang w:eastAsia="en-GB"/>
              </w:rPr>
            </w:pPr>
            <w:r w:rsidRPr="009B4ECB">
              <w:rPr>
                <w:rFonts w:ascii="Arial" w:hAnsi="Arial" w:cs="Arial"/>
                <w:sz w:val="18"/>
                <w:szCs w:val="18"/>
                <w:lang w:eastAsia="en-GB"/>
              </w:rPr>
              <w:t>Potential r</w:t>
            </w:r>
            <w:r w:rsidRPr="009A4E75">
              <w:rPr>
                <w:rFonts w:ascii="Arial" w:hAnsi="Arial" w:cs="Arial"/>
                <w:sz w:val="18"/>
                <w:szCs w:val="18"/>
                <w:lang w:eastAsia="en-GB"/>
              </w:rPr>
              <w:t>esponses:</w:t>
            </w:r>
          </w:p>
          <w:p w14:paraId="45F8774E" w14:textId="21240E58" w:rsidR="009A4E75" w:rsidRPr="009B4ECB" w:rsidRDefault="009A4E75" w:rsidP="009F5798">
            <w:pPr>
              <w:pStyle w:val="ListParagraph"/>
              <w:numPr>
                <w:ilvl w:val="0"/>
                <w:numId w:val="1"/>
              </w:numPr>
              <w:ind w:left="171" w:right="-1192" w:hanging="142"/>
              <w:rPr>
                <w:rFonts w:ascii="Arial" w:hAnsi="Arial" w:cs="Arial"/>
                <w:sz w:val="18"/>
                <w:szCs w:val="18"/>
                <w:lang w:eastAsia="en-GB"/>
              </w:rPr>
            </w:pPr>
            <w:r w:rsidRPr="009B4ECB">
              <w:rPr>
                <w:rFonts w:ascii="Arial" w:hAnsi="Arial" w:cs="Arial"/>
                <w:sz w:val="18"/>
                <w:szCs w:val="18"/>
                <w:lang w:eastAsia="en-GB"/>
              </w:rPr>
              <w:t>reminder</w:t>
            </w:r>
          </w:p>
          <w:p w14:paraId="1DA6431C" w14:textId="53357C90" w:rsidR="009A4E75" w:rsidRPr="009B4ECB" w:rsidRDefault="009A4E75" w:rsidP="009F5798">
            <w:pPr>
              <w:pStyle w:val="ListParagraph"/>
              <w:numPr>
                <w:ilvl w:val="0"/>
                <w:numId w:val="1"/>
              </w:numPr>
              <w:ind w:left="171" w:right="-1192" w:hanging="142"/>
              <w:rPr>
                <w:rFonts w:ascii="Arial" w:hAnsi="Arial" w:cs="Arial"/>
                <w:sz w:val="18"/>
                <w:szCs w:val="18"/>
                <w:lang w:eastAsia="en-GB"/>
              </w:rPr>
            </w:pPr>
            <w:r w:rsidRPr="009B4ECB">
              <w:rPr>
                <w:rFonts w:ascii="Arial" w:hAnsi="Arial" w:cs="Arial"/>
                <w:sz w:val="18"/>
                <w:szCs w:val="18"/>
                <w:lang w:eastAsia="en-GB"/>
              </w:rPr>
              <w:t>warning</w:t>
            </w:r>
          </w:p>
          <w:p w14:paraId="0E694425" w14:textId="77777777" w:rsidR="009A4E75" w:rsidRPr="009B4ECB" w:rsidRDefault="009A4E75" w:rsidP="009F5798">
            <w:pPr>
              <w:pStyle w:val="ListParagraph"/>
              <w:numPr>
                <w:ilvl w:val="0"/>
                <w:numId w:val="1"/>
              </w:numPr>
              <w:ind w:left="171" w:right="-1192" w:hanging="142"/>
              <w:rPr>
                <w:rFonts w:ascii="Arial" w:hAnsi="Arial" w:cs="Arial"/>
                <w:sz w:val="18"/>
                <w:szCs w:val="18"/>
                <w:lang w:eastAsia="en-GB"/>
              </w:rPr>
            </w:pPr>
            <w:r w:rsidRPr="009B4ECB">
              <w:rPr>
                <w:rFonts w:ascii="Arial" w:hAnsi="Arial" w:cs="Arial"/>
                <w:sz w:val="18"/>
                <w:szCs w:val="18"/>
                <w:lang w:eastAsia="en-GB"/>
              </w:rPr>
              <w:t>move seat</w:t>
            </w:r>
          </w:p>
          <w:p w14:paraId="7767F10A" w14:textId="77777777" w:rsidR="009A4E75" w:rsidRPr="009B4ECB" w:rsidRDefault="009A4E75" w:rsidP="009F5798">
            <w:pPr>
              <w:pStyle w:val="ListParagraph"/>
              <w:numPr>
                <w:ilvl w:val="0"/>
                <w:numId w:val="1"/>
              </w:numPr>
              <w:ind w:left="171" w:right="-1192" w:hanging="142"/>
              <w:rPr>
                <w:rFonts w:ascii="Arial" w:hAnsi="Arial" w:cs="Arial"/>
                <w:sz w:val="18"/>
                <w:szCs w:val="18"/>
                <w:lang w:eastAsia="en-GB"/>
              </w:rPr>
            </w:pPr>
            <w:r w:rsidRPr="009B4ECB">
              <w:rPr>
                <w:rFonts w:ascii="Arial" w:hAnsi="Arial" w:cs="Arial"/>
                <w:sz w:val="18"/>
                <w:szCs w:val="18"/>
                <w:lang w:eastAsia="en-GB"/>
              </w:rPr>
              <w:t>brief loss of break</w:t>
            </w:r>
          </w:p>
          <w:p w14:paraId="69971646" w14:textId="77777777" w:rsidR="009A4E75" w:rsidRPr="009B4ECB" w:rsidRDefault="009A4E75" w:rsidP="009F5798">
            <w:pPr>
              <w:pStyle w:val="ListParagraph"/>
              <w:numPr>
                <w:ilvl w:val="0"/>
                <w:numId w:val="1"/>
              </w:numPr>
              <w:ind w:left="171" w:right="-1192" w:hanging="142"/>
              <w:rPr>
                <w:rFonts w:ascii="Arial" w:hAnsi="Arial" w:cs="Arial"/>
                <w:sz w:val="18"/>
                <w:szCs w:val="18"/>
                <w:lang w:eastAsia="en-GB"/>
              </w:rPr>
            </w:pPr>
            <w:r w:rsidRPr="009B4ECB">
              <w:rPr>
                <w:rFonts w:ascii="Arial" w:hAnsi="Arial" w:cs="Arial"/>
                <w:sz w:val="18"/>
                <w:szCs w:val="18"/>
                <w:lang w:eastAsia="en-GB"/>
              </w:rPr>
              <w:t>restorative conversation</w:t>
            </w:r>
          </w:p>
          <w:p w14:paraId="0A35F4EE" w14:textId="77777777" w:rsidR="009A4E75" w:rsidRPr="009A4E75" w:rsidRDefault="009A4E75" w:rsidP="009A4E75">
            <w:pPr>
              <w:ind w:right="-1192"/>
              <w:rPr>
                <w:rFonts w:ascii="Arial" w:hAnsi="Arial" w:cs="Arial"/>
                <w:lang w:eastAsia="en-GB"/>
              </w:rPr>
            </w:pPr>
          </w:p>
        </w:tc>
        <w:tc>
          <w:tcPr>
            <w:tcW w:w="2616" w:type="dxa"/>
            <w:shd w:val="clear" w:color="auto" w:fill="FFF2CC" w:themeFill="accent4" w:themeFillTint="33"/>
          </w:tcPr>
          <w:p w14:paraId="309F4AA7" w14:textId="77777777" w:rsidR="009B4ECB" w:rsidRDefault="009B4ECB" w:rsidP="009B4ECB">
            <w:pPr>
              <w:ind w:right="-1192"/>
              <w:rPr>
                <w:rFonts w:ascii="Arial" w:hAnsi="Arial" w:cs="Arial"/>
                <w:sz w:val="18"/>
                <w:szCs w:val="18"/>
                <w:lang w:eastAsia="en-GB"/>
              </w:rPr>
            </w:pPr>
            <w:r w:rsidRPr="009B4ECB">
              <w:rPr>
                <w:rFonts w:ascii="Arial" w:hAnsi="Arial" w:cs="Arial"/>
                <w:sz w:val="18"/>
                <w:szCs w:val="18"/>
                <w:lang w:eastAsia="en-GB"/>
              </w:rPr>
              <w:t>Potential r</w:t>
            </w:r>
            <w:r w:rsidRPr="009A4E75">
              <w:rPr>
                <w:rFonts w:ascii="Arial" w:hAnsi="Arial" w:cs="Arial"/>
                <w:sz w:val="18"/>
                <w:szCs w:val="18"/>
                <w:lang w:eastAsia="en-GB"/>
              </w:rPr>
              <w:t>esponses:</w:t>
            </w:r>
          </w:p>
          <w:p w14:paraId="2FFF8442" w14:textId="77777777" w:rsidR="009B4ECB" w:rsidRPr="009B4ECB" w:rsidRDefault="009A4E75" w:rsidP="009F5798">
            <w:pPr>
              <w:pStyle w:val="ListParagraph"/>
              <w:numPr>
                <w:ilvl w:val="0"/>
                <w:numId w:val="1"/>
              </w:numPr>
              <w:ind w:left="104" w:right="-1192" w:hanging="141"/>
              <w:rPr>
                <w:rFonts w:ascii="Arial" w:hAnsi="Arial" w:cs="Arial"/>
                <w:sz w:val="18"/>
                <w:szCs w:val="18"/>
                <w:lang w:eastAsia="en-GB"/>
              </w:rPr>
            </w:pPr>
            <w:r w:rsidRPr="009B4ECB">
              <w:rPr>
                <w:rFonts w:ascii="Arial" w:hAnsi="Arial" w:cs="Arial"/>
                <w:sz w:val="18"/>
                <w:szCs w:val="18"/>
                <w:lang w:eastAsia="en-GB"/>
              </w:rPr>
              <w:t>SLT involvement</w:t>
            </w:r>
          </w:p>
          <w:p w14:paraId="5F98B976" w14:textId="77777777" w:rsidR="009B4ECB" w:rsidRPr="009B4ECB" w:rsidRDefault="009A4E75" w:rsidP="009F5798">
            <w:pPr>
              <w:pStyle w:val="ListParagraph"/>
              <w:numPr>
                <w:ilvl w:val="0"/>
                <w:numId w:val="1"/>
              </w:numPr>
              <w:ind w:left="104" w:right="-1192" w:hanging="141"/>
              <w:rPr>
                <w:rFonts w:ascii="Arial" w:hAnsi="Arial" w:cs="Arial"/>
                <w:sz w:val="18"/>
                <w:szCs w:val="18"/>
                <w:lang w:eastAsia="en-GB"/>
              </w:rPr>
            </w:pPr>
            <w:r w:rsidRPr="009B4ECB">
              <w:rPr>
                <w:rFonts w:ascii="Arial" w:hAnsi="Arial" w:cs="Arial"/>
                <w:sz w:val="18"/>
                <w:szCs w:val="18"/>
                <w:lang w:eastAsia="en-GB"/>
              </w:rPr>
              <w:t>phone call home</w:t>
            </w:r>
          </w:p>
          <w:p w14:paraId="5936BB3D" w14:textId="77777777" w:rsidR="009B4ECB" w:rsidRPr="009B4ECB" w:rsidRDefault="009A4E75" w:rsidP="009F5798">
            <w:pPr>
              <w:pStyle w:val="ListParagraph"/>
              <w:numPr>
                <w:ilvl w:val="0"/>
                <w:numId w:val="1"/>
              </w:numPr>
              <w:ind w:left="104" w:right="-1192" w:hanging="141"/>
              <w:rPr>
                <w:rFonts w:ascii="Arial" w:hAnsi="Arial" w:cs="Arial"/>
                <w:sz w:val="18"/>
                <w:szCs w:val="18"/>
                <w:lang w:eastAsia="en-GB"/>
              </w:rPr>
            </w:pPr>
            <w:r w:rsidRPr="009B4ECB">
              <w:rPr>
                <w:rFonts w:ascii="Arial" w:hAnsi="Arial" w:cs="Arial"/>
                <w:sz w:val="18"/>
                <w:szCs w:val="18"/>
                <w:lang w:eastAsia="en-GB"/>
              </w:rPr>
              <w:t>behaviour reflection sheet</w:t>
            </w:r>
          </w:p>
          <w:p w14:paraId="214327C4" w14:textId="77777777" w:rsidR="009B4ECB" w:rsidRPr="009B4ECB" w:rsidRDefault="009A4E75" w:rsidP="009F5798">
            <w:pPr>
              <w:pStyle w:val="ListParagraph"/>
              <w:numPr>
                <w:ilvl w:val="0"/>
                <w:numId w:val="1"/>
              </w:numPr>
              <w:ind w:left="104" w:right="-1192" w:hanging="141"/>
              <w:rPr>
                <w:rFonts w:ascii="Arial" w:hAnsi="Arial" w:cs="Arial"/>
                <w:sz w:val="18"/>
                <w:szCs w:val="18"/>
                <w:lang w:eastAsia="en-GB"/>
              </w:rPr>
            </w:pPr>
            <w:r w:rsidRPr="009B4ECB">
              <w:rPr>
                <w:rFonts w:ascii="Arial" w:hAnsi="Arial" w:cs="Arial"/>
                <w:sz w:val="18"/>
                <w:szCs w:val="18"/>
                <w:lang w:eastAsia="en-GB"/>
              </w:rPr>
              <w:t>loss of break/lunchtime</w:t>
            </w:r>
          </w:p>
          <w:p w14:paraId="4B01D2FA" w14:textId="30394CC6" w:rsidR="009A4E75" w:rsidRPr="009B4ECB" w:rsidRDefault="009A4E75" w:rsidP="009F5798">
            <w:pPr>
              <w:pStyle w:val="ListParagraph"/>
              <w:numPr>
                <w:ilvl w:val="0"/>
                <w:numId w:val="1"/>
              </w:numPr>
              <w:ind w:left="104" w:right="-1192" w:hanging="141"/>
              <w:rPr>
                <w:rFonts w:ascii="Arial" w:hAnsi="Arial" w:cs="Arial"/>
                <w:sz w:val="18"/>
                <w:szCs w:val="18"/>
                <w:lang w:eastAsia="en-GB"/>
              </w:rPr>
            </w:pPr>
            <w:r w:rsidRPr="009B4ECB">
              <w:rPr>
                <w:rFonts w:ascii="Arial" w:hAnsi="Arial" w:cs="Arial"/>
                <w:sz w:val="18"/>
                <w:szCs w:val="18"/>
                <w:lang w:eastAsia="en-GB"/>
              </w:rPr>
              <w:t>meeting with parents</w:t>
            </w:r>
          </w:p>
          <w:p w14:paraId="530213D8" w14:textId="77777777" w:rsidR="009A4E75" w:rsidRPr="009A4E75" w:rsidRDefault="009A4E75" w:rsidP="009A4E75">
            <w:pPr>
              <w:ind w:right="-1192"/>
              <w:rPr>
                <w:rFonts w:ascii="Arial" w:hAnsi="Arial" w:cs="Arial"/>
                <w:lang w:eastAsia="en-GB"/>
              </w:rPr>
            </w:pPr>
          </w:p>
        </w:tc>
        <w:tc>
          <w:tcPr>
            <w:tcW w:w="2616" w:type="dxa"/>
            <w:shd w:val="clear" w:color="auto" w:fill="FBE4D5" w:themeFill="accent2" w:themeFillTint="33"/>
          </w:tcPr>
          <w:p w14:paraId="4689FCEE" w14:textId="4F548167" w:rsidR="009B4ECB" w:rsidRDefault="009B4ECB" w:rsidP="009B4ECB">
            <w:pPr>
              <w:ind w:right="-1192"/>
              <w:rPr>
                <w:rFonts w:ascii="Arial" w:hAnsi="Arial" w:cs="Arial"/>
                <w:sz w:val="18"/>
                <w:szCs w:val="18"/>
                <w:lang w:eastAsia="en-GB"/>
              </w:rPr>
            </w:pPr>
            <w:r w:rsidRPr="009B4ECB">
              <w:rPr>
                <w:rFonts w:ascii="Arial" w:hAnsi="Arial" w:cs="Arial"/>
                <w:sz w:val="18"/>
                <w:szCs w:val="18"/>
                <w:lang w:eastAsia="en-GB"/>
              </w:rPr>
              <w:t>Potential r</w:t>
            </w:r>
            <w:r w:rsidRPr="009A4E75">
              <w:rPr>
                <w:rFonts w:ascii="Arial" w:hAnsi="Arial" w:cs="Arial"/>
                <w:sz w:val="18"/>
                <w:szCs w:val="18"/>
                <w:lang w:eastAsia="en-GB"/>
              </w:rPr>
              <w:t>esponses:</w:t>
            </w:r>
          </w:p>
          <w:p w14:paraId="33573340" w14:textId="3C7A9A9B" w:rsidR="009A4E75" w:rsidRPr="009A4E75" w:rsidRDefault="009A4E75" w:rsidP="009F5798">
            <w:pPr>
              <w:numPr>
                <w:ilvl w:val="0"/>
                <w:numId w:val="10"/>
              </w:numPr>
              <w:tabs>
                <w:tab w:val="clear" w:pos="720"/>
                <w:tab w:val="num" w:pos="605"/>
              </w:tabs>
              <w:ind w:left="38" w:right="-1192" w:hanging="115"/>
              <w:rPr>
                <w:rFonts w:ascii="Arial" w:hAnsi="Arial" w:cs="Arial"/>
                <w:sz w:val="18"/>
                <w:szCs w:val="18"/>
                <w:lang w:eastAsia="en-GB"/>
              </w:rPr>
            </w:pPr>
            <w:r w:rsidRPr="009A4E75">
              <w:rPr>
                <w:rFonts w:ascii="Arial" w:hAnsi="Arial" w:cs="Arial"/>
                <w:sz w:val="18"/>
                <w:szCs w:val="18"/>
                <w:lang w:eastAsia="en-GB"/>
              </w:rPr>
              <w:t>SLT investigation</w:t>
            </w:r>
          </w:p>
          <w:p w14:paraId="3355F0D2" w14:textId="77777777" w:rsidR="009A4E75" w:rsidRPr="009A4E75" w:rsidRDefault="009A4E75" w:rsidP="009F5798">
            <w:pPr>
              <w:numPr>
                <w:ilvl w:val="0"/>
                <w:numId w:val="10"/>
              </w:numPr>
              <w:tabs>
                <w:tab w:val="clear" w:pos="720"/>
                <w:tab w:val="num" w:pos="605"/>
              </w:tabs>
              <w:ind w:left="38" w:right="-1192" w:hanging="115"/>
              <w:rPr>
                <w:rFonts w:ascii="Arial" w:hAnsi="Arial" w:cs="Arial"/>
                <w:sz w:val="18"/>
                <w:szCs w:val="18"/>
                <w:lang w:eastAsia="en-GB"/>
              </w:rPr>
            </w:pPr>
            <w:r w:rsidRPr="009A4E75">
              <w:rPr>
                <w:rFonts w:ascii="Arial" w:hAnsi="Arial" w:cs="Arial"/>
                <w:sz w:val="18"/>
                <w:szCs w:val="18"/>
                <w:lang w:eastAsia="en-GB"/>
              </w:rPr>
              <w:t>behaviour plan</w:t>
            </w:r>
          </w:p>
          <w:p w14:paraId="03048893" w14:textId="77777777" w:rsidR="009A4E75" w:rsidRPr="009A4E75" w:rsidRDefault="009A4E75" w:rsidP="009F5798">
            <w:pPr>
              <w:numPr>
                <w:ilvl w:val="0"/>
                <w:numId w:val="10"/>
              </w:numPr>
              <w:tabs>
                <w:tab w:val="clear" w:pos="720"/>
                <w:tab w:val="num" w:pos="605"/>
              </w:tabs>
              <w:ind w:left="38" w:right="-1192" w:hanging="115"/>
              <w:rPr>
                <w:rFonts w:ascii="Arial" w:hAnsi="Arial" w:cs="Arial"/>
                <w:sz w:val="18"/>
                <w:szCs w:val="18"/>
                <w:lang w:eastAsia="en-GB"/>
              </w:rPr>
            </w:pPr>
            <w:r w:rsidRPr="009A4E75">
              <w:rPr>
                <w:rFonts w:ascii="Arial" w:hAnsi="Arial" w:cs="Arial"/>
                <w:sz w:val="18"/>
                <w:szCs w:val="18"/>
                <w:lang w:eastAsia="en-GB"/>
              </w:rPr>
              <w:t>internal exclusion</w:t>
            </w:r>
          </w:p>
          <w:p w14:paraId="5FF83289" w14:textId="77777777" w:rsidR="009A4E75" w:rsidRPr="009A4E75" w:rsidRDefault="009A4E75" w:rsidP="009F5798">
            <w:pPr>
              <w:numPr>
                <w:ilvl w:val="0"/>
                <w:numId w:val="10"/>
              </w:numPr>
              <w:tabs>
                <w:tab w:val="clear" w:pos="720"/>
                <w:tab w:val="num" w:pos="605"/>
              </w:tabs>
              <w:ind w:left="38" w:right="-1192" w:hanging="115"/>
              <w:rPr>
                <w:rFonts w:ascii="Arial" w:hAnsi="Arial" w:cs="Arial"/>
                <w:sz w:val="18"/>
                <w:szCs w:val="18"/>
                <w:lang w:eastAsia="en-GB"/>
              </w:rPr>
            </w:pPr>
            <w:r w:rsidRPr="009A4E75">
              <w:rPr>
                <w:rFonts w:ascii="Arial" w:hAnsi="Arial" w:cs="Arial"/>
                <w:sz w:val="18"/>
                <w:szCs w:val="18"/>
                <w:lang w:eastAsia="en-GB"/>
              </w:rPr>
              <w:t>fixed</w:t>
            </w:r>
            <w:r w:rsidRPr="009A4E75">
              <w:rPr>
                <w:rFonts w:ascii="Arial" w:hAnsi="Arial" w:cs="Arial"/>
                <w:sz w:val="18"/>
                <w:szCs w:val="18"/>
                <w:lang w:eastAsia="en-GB"/>
              </w:rPr>
              <w:noBreakHyphen/>
              <w:t>term suspension</w:t>
            </w:r>
          </w:p>
          <w:p w14:paraId="11C026F4" w14:textId="77777777" w:rsidR="009A4E75" w:rsidRPr="009A4E75" w:rsidRDefault="009A4E75" w:rsidP="009A4E75">
            <w:pPr>
              <w:ind w:right="-1192"/>
              <w:rPr>
                <w:rFonts w:ascii="Arial" w:hAnsi="Arial" w:cs="Arial"/>
                <w:lang w:eastAsia="en-GB"/>
              </w:rPr>
            </w:pPr>
          </w:p>
        </w:tc>
        <w:tc>
          <w:tcPr>
            <w:tcW w:w="2616" w:type="dxa"/>
            <w:shd w:val="clear" w:color="auto" w:fill="F49A96"/>
          </w:tcPr>
          <w:p w14:paraId="79308EE0" w14:textId="4807D449" w:rsidR="009B4ECB" w:rsidRDefault="009B4ECB" w:rsidP="009B4ECB">
            <w:pPr>
              <w:ind w:right="-1192"/>
              <w:rPr>
                <w:rFonts w:ascii="Arial" w:hAnsi="Arial" w:cs="Arial"/>
                <w:sz w:val="18"/>
                <w:szCs w:val="18"/>
                <w:lang w:eastAsia="en-GB"/>
              </w:rPr>
            </w:pPr>
            <w:r w:rsidRPr="009B4ECB">
              <w:rPr>
                <w:rFonts w:ascii="Arial" w:hAnsi="Arial" w:cs="Arial"/>
                <w:sz w:val="18"/>
                <w:szCs w:val="18"/>
                <w:lang w:eastAsia="en-GB"/>
              </w:rPr>
              <w:t>Potential r</w:t>
            </w:r>
            <w:r w:rsidRPr="009A4E75">
              <w:rPr>
                <w:rFonts w:ascii="Arial" w:hAnsi="Arial" w:cs="Arial"/>
                <w:sz w:val="18"/>
                <w:szCs w:val="18"/>
                <w:lang w:eastAsia="en-GB"/>
              </w:rPr>
              <w:t>esponses:</w:t>
            </w:r>
          </w:p>
          <w:p w14:paraId="38BA5391" w14:textId="33A26CB1" w:rsidR="009A4E75" w:rsidRPr="009A4E75" w:rsidRDefault="009A4E75" w:rsidP="009F5798">
            <w:pPr>
              <w:numPr>
                <w:ilvl w:val="0"/>
                <w:numId w:val="11"/>
              </w:numPr>
              <w:tabs>
                <w:tab w:val="clear" w:pos="720"/>
                <w:tab w:val="num" w:pos="547"/>
              </w:tabs>
              <w:ind w:left="122" w:right="-1192" w:hanging="173"/>
              <w:rPr>
                <w:rFonts w:ascii="Arial" w:hAnsi="Arial" w:cs="Arial"/>
                <w:sz w:val="18"/>
                <w:szCs w:val="18"/>
                <w:lang w:eastAsia="en-GB"/>
              </w:rPr>
            </w:pPr>
            <w:r w:rsidRPr="009A4E75">
              <w:rPr>
                <w:rFonts w:ascii="Arial" w:hAnsi="Arial" w:cs="Arial"/>
                <w:sz w:val="18"/>
                <w:szCs w:val="18"/>
                <w:lang w:eastAsia="en-GB"/>
              </w:rPr>
              <w:t>internal exclusion</w:t>
            </w:r>
          </w:p>
          <w:p w14:paraId="5F24A69C" w14:textId="77777777" w:rsidR="009A4E75" w:rsidRPr="009A4E75" w:rsidRDefault="009A4E75" w:rsidP="009F5798">
            <w:pPr>
              <w:numPr>
                <w:ilvl w:val="0"/>
                <w:numId w:val="11"/>
              </w:numPr>
              <w:tabs>
                <w:tab w:val="clear" w:pos="720"/>
                <w:tab w:val="num" w:pos="547"/>
              </w:tabs>
              <w:ind w:left="122" w:right="-1192" w:hanging="173"/>
              <w:rPr>
                <w:rFonts w:ascii="Arial" w:hAnsi="Arial" w:cs="Arial"/>
                <w:sz w:val="18"/>
                <w:szCs w:val="18"/>
                <w:lang w:eastAsia="en-GB"/>
              </w:rPr>
            </w:pPr>
            <w:r w:rsidRPr="009A4E75">
              <w:rPr>
                <w:rFonts w:ascii="Arial" w:hAnsi="Arial" w:cs="Arial"/>
                <w:sz w:val="18"/>
                <w:szCs w:val="18"/>
                <w:lang w:eastAsia="en-GB"/>
              </w:rPr>
              <w:t>fixed</w:t>
            </w:r>
            <w:r w:rsidRPr="009A4E75">
              <w:rPr>
                <w:rFonts w:ascii="Arial" w:hAnsi="Arial" w:cs="Arial"/>
                <w:sz w:val="18"/>
                <w:szCs w:val="18"/>
                <w:lang w:eastAsia="en-GB"/>
              </w:rPr>
              <w:noBreakHyphen/>
              <w:t>term suspension</w:t>
            </w:r>
          </w:p>
          <w:p w14:paraId="1C188CB6" w14:textId="77777777" w:rsidR="009A4E75" w:rsidRPr="009A4E75" w:rsidRDefault="009A4E75" w:rsidP="009F5798">
            <w:pPr>
              <w:numPr>
                <w:ilvl w:val="0"/>
                <w:numId w:val="11"/>
              </w:numPr>
              <w:tabs>
                <w:tab w:val="clear" w:pos="720"/>
                <w:tab w:val="num" w:pos="547"/>
              </w:tabs>
              <w:ind w:left="122" w:right="-1192" w:hanging="173"/>
              <w:rPr>
                <w:rFonts w:ascii="Arial" w:hAnsi="Arial" w:cs="Arial"/>
                <w:sz w:val="18"/>
                <w:szCs w:val="18"/>
                <w:lang w:eastAsia="en-GB"/>
              </w:rPr>
            </w:pPr>
            <w:r w:rsidRPr="009A4E75">
              <w:rPr>
                <w:rFonts w:ascii="Arial" w:hAnsi="Arial" w:cs="Arial"/>
                <w:sz w:val="18"/>
                <w:szCs w:val="18"/>
                <w:lang w:eastAsia="en-GB"/>
              </w:rPr>
              <w:t>permanent exclusion</w:t>
            </w:r>
          </w:p>
          <w:p w14:paraId="4EC98C46" w14:textId="77777777" w:rsidR="009B4ECB" w:rsidRDefault="009A4E75" w:rsidP="009F5798">
            <w:pPr>
              <w:numPr>
                <w:ilvl w:val="0"/>
                <w:numId w:val="11"/>
              </w:numPr>
              <w:tabs>
                <w:tab w:val="clear" w:pos="720"/>
                <w:tab w:val="num" w:pos="547"/>
              </w:tabs>
              <w:ind w:left="122" w:right="-1192" w:hanging="173"/>
              <w:rPr>
                <w:rFonts w:ascii="Arial" w:hAnsi="Arial" w:cs="Arial"/>
                <w:sz w:val="18"/>
                <w:szCs w:val="18"/>
                <w:lang w:eastAsia="en-GB"/>
              </w:rPr>
            </w:pPr>
            <w:r w:rsidRPr="009A4E75">
              <w:rPr>
                <w:rFonts w:ascii="Arial" w:hAnsi="Arial" w:cs="Arial"/>
                <w:sz w:val="18"/>
                <w:szCs w:val="18"/>
                <w:lang w:eastAsia="en-GB"/>
              </w:rPr>
              <w:t>police involvement</w:t>
            </w:r>
          </w:p>
          <w:p w14:paraId="13A31E2F" w14:textId="398F2717" w:rsidR="009A4E75" w:rsidRPr="00F2793A" w:rsidRDefault="009A4E75" w:rsidP="00F2793A">
            <w:pPr>
              <w:ind w:left="122" w:right="-1192"/>
              <w:rPr>
                <w:rFonts w:ascii="Arial" w:hAnsi="Arial" w:cs="Arial"/>
                <w:sz w:val="18"/>
                <w:szCs w:val="18"/>
                <w:lang w:eastAsia="en-GB"/>
              </w:rPr>
            </w:pPr>
            <w:r w:rsidRPr="009A4E75">
              <w:rPr>
                <w:rFonts w:ascii="Arial" w:hAnsi="Arial" w:cs="Arial"/>
                <w:sz w:val="18"/>
                <w:szCs w:val="18"/>
                <w:lang w:eastAsia="en-GB"/>
              </w:rPr>
              <w:t xml:space="preserve"> (if required</w:t>
            </w:r>
            <w:r w:rsidR="00F2793A">
              <w:rPr>
                <w:rFonts w:ascii="Arial" w:hAnsi="Arial" w:cs="Arial"/>
                <w:sz w:val="18"/>
                <w:szCs w:val="18"/>
                <w:lang w:eastAsia="en-GB"/>
              </w:rPr>
              <w:t>)</w:t>
            </w:r>
          </w:p>
        </w:tc>
      </w:tr>
      <w:tr w:rsidR="00F2793A" w14:paraId="07C8A685" w14:textId="77777777" w:rsidTr="009B4ECB">
        <w:trPr>
          <w:trHeight w:val="342"/>
        </w:trPr>
        <w:tc>
          <w:tcPr>
            <w:tcW w:w="2616" w:type="dxa"/>
            <w:shd w:val="clear" w:color="auto" w:fill="E2EFD9" w:themeFill="accent6" w:themeFillTint="33"/>
          </w:tcPr>
          <w:p w14:paraId="00023317" w14:textId="77777777" w:rsidR="00F2793A" w:rsidRDefault="00F2793A" w:rsidP="009A4E75">
            <w:pPr>
              <w:ind w:right="-1192"/>
              <w:rPr>
                <w:rFonts w:ascii="Arial" w:hAnsi="Arial" w:cs="Arial"/>
                <w:sz w:val="18"/>
                <w:szCs w:val="18"/>
                <w:lang w:eastAsia="en-GB"/>
              </w:rPr>
            </w:pPr>
            <w:r>
              <w:rPr>
                <w:rFonts w:ascii="Arial" w:hAnsi="Arial" w:cs="Arial"/>
                <w:sz w:val="18"/>
                <w:szCs w:val="18"/>
                <w:lang w:eastAsia="en-GB"/>
              </w:rPr>
              <w:t>Logged:</w:t>
            </w:r>
          </w:p>
          <w:p w14:paraId="595177B7" w14:textId="38C80FB7" w:rsidR="00F2793A" w:rsidRPr="009B4ECB" w:rsidRDefault="00F2793A" w:rsidP="00F2793A">
            <w:pPr>
              <w:rPr>
                <w:rFonts w:ascii="Arial" w:hAnsi="Arial" w:cs="Arial"/>
                <w:sz w:val="18"/>
                <w:szCs w:val="18"/>
                <w:lang w:eastAsia="en-GB"/>
              </w:rPr>
            </w:pPr>
            <w:r>
              <w:rPr>
                <w:rFonts w:ascii="Arial" w:hAnsi="Arial" w:cs="Arial"/>
                <w:sz w:val="18"/>
                <w:szCs w:val="18"/>
                <w:lang w:eastAsia="en-GB"/>
              </w:rPr>
              <w:t xml:space="preserve">Low level individual behaviour logs </w:t>
            </w:r>
          </w:p>
        </w:tc>
        <w:tc>
          <w:tcPr>
            <w:tcW w:w="2616" w:type="dxa"/>
            <w:shd w:val="clear" w:color="auto" w:fill="FFF2CC" w:themeFill="accent4" w:themeFillTint="33"/>
          </w:tcPr>
          <w:p w14:paraId="7D31F546" w14:textId="77777777" w:rsidR="00F2793A" w:rsidRDefault="00F2793A" w:rsidP="00F2793A">
            <w:pPr>
              <w:ind w:right="-1192"/>
              <w:rPr>
                <w:rFonts w:ascii="Arial" w:hAnsi="Arial" w:cs="Arial"/>
                <w:sz w:val="18"/>
                <w:szCs w:val="18"/>
                <w:lang w:eastAsia="en-GB"/>
              </w:rPr>
            </w:pPr>
            <w:r>
              <w:rPr>
                <w:rFonts w:ascii="Arial" w:hAnsi="Arial" w:cs="Arial"/>
                <w:sz w:val="18"/>
                <w:szCs w:val="18"/>
                <w:lang w:eastAsia="en-GB"/>
              </w:rPr>
              <w:t>Logged:</w:t>
            </w:r>
          </w:p>
          <w:p w14:paraId="256A94A7" w14:textId="009B8647" w:rsidR="00F2793A" w:rsidRPr="009B4ECB" w:rsidRDefault="00F2793A" w:rsidP="00F2793A">
            <w:pPr>
              <w:ind w:right="-115"/>
              <w:rPr>
                <w:rFonts w:ascii="Arial" w:hAnsi="Arial" w:cs="Arial"/>
                <w:sz w:val="18"/>
                <w:szCs w:val="18"/>
                <w:lang w:eastAsia="en-GB"/>
              </w:rPr>
            </w:pPr>
            <w:r>
              <w:rPr>
                <w:rFonts w:ascii="Arial" w:hAnsi="Arial" w:cs="Arial"/>
                <w:sz w:val="18"/>
                <w:szCs w:val="18"/>
                <w:lang w:eastAsia="en-GB"/>
              </w:rPr>
              <w:t>Low level individual behaviour logs</w:t>
            </w:r>
          </w:p>
        </w:tc>
        <w:tc>
          <w:tcPr>
            <w:tcW w:w="2616" w:type="dxa"/>
            <w:shd w:val="clear" w:color="auto" w:fill="FBE4D5" w:themeFill="accent2" w:themeFillTint="33"/>
          </w:tcPr>
          <w:p w14:paraId="49C12E1A" w14:textId="77777777" w:rsidR="00F2793A" w:rsidRDefault="00F2793A" w:rsidP="00F2793A">
            <w:pPr>
              <w:ind w:right="-1192"/>
              <w:rPr>
                <w:rFonts w:ascii="Arial" w:hAnsi="Arial" w:cs="Arial"/>
                <w:sz w:val="18"/>
                <w:szCs w:val="18"/>
                <w:lang w:eastAsia="en-GB"/>
              </w:rPr>
            </w:pPr>
            <w:r>
              <w:rPr>
                <w:rFonts w:ascii="Arial" w:hAnsi="Arial" w:cs="Arial"/>
                <w:sz w:val="18"/>
                <w:szCs w:val="18"/>
                <w:lang w:eastAsia="en-GB"/>
              </w:rPr>
              <w:t>Logged:</w:t>
            </w:r>
          </w:p>
          <w:p w14:paraId="04D59719" w14:textId="131277D6" w:rsidR="00F2793A" w:rsidRPr="009B4ECB" w:rsidRDefault="00F2793A" w:rsidP="00F2793A">
            <w:pPr>
              <w:rPr>
                <w:rFonts w:ascii="Arial" w:hAnsi="Arial" w:cs="Arial"/>
                <w:sz w:val="18"/>
                <w:szCs w:val="18"/>
                <w:lang w:eastAsia="en-GB"/>
              </w:rPr>
            </w:pPr>
            <w:r>
              <w:rPr>
                <w:rFonts w:ascii="Arial" w:hAnsi="Arial" w:cs="Arial"/>
                <w:sz w:val="18"/>
                <w:szCs w:val="18"/>
                <w:lang w:eastAsia="en-GB"/>
              </w:rPr>
              <w:t>Low level individual behaviour logs</w:t>
            </w:r>
          </w:p>
        </w:tc>
        <w:tc>
          <w:tcPr>
            <w:tcW w:w="2616" w:type="dxa"/>
            <w:shd w:val="clear" w:color="auto" w:fill="F49A96"/>
          </w:tcPr>
          <w:p w14:paraId="6D88C2BC" w14:textId="77777777" w:rsidR="00F2793A" w:rsidRDefault="00F2793A" w:rsidP="00F2793A">
            <w:pPr>
              <w:ind w:right="-1192"/>
              <w:rPr>
                <w:rFonts w:ascii="Arial" w:hAnsi="Arial" w:cs="Arial"/>
                <w:sz w:val="18"/>
                <w:szCs w:val="18"/>
                <w:lang w:eastAsia="en-GB"/>
              </w:rPr>
            </w:pPr>
            <w:r>
              <w:rPr>
                <w:rFonts w:ascii="Arial" w:hAnsi="Arial" w:cs="Arial"/>
                <w:sz w:val="18"/>
                <w:szCs w:val="18"/>
                <w:lang w:eastAsia="en-GB"/>
              </w:rPr>
              <w:t>Logged:</w:t>
            </w:r>
          </w:p>
          <w:p w14:paraId="1112580D" w14:textId="32A3A65A" w:rsidR="00F2793A" w:rsidRPr="009B4ECB" w:rsidRDefault="00F2793A" w:rsidP="00F2793A">
            <w:pPr>
              <w:ind w:right="-131"/>
              <w:rPr>
                <w:rFonts w:ascii="Arial" w:hAnsi="Arial" w:cs="Arial"/>
                <w:sz w:val="18"/>
                <w:szCs w:val="18"/>
                <w:lang w:eastAsia="en-GB"/>
              </w:rPr>
            </w:pPr>
            <w:r>
              <w:rPr>
                <w:rFonts w:ascii="Arial" w:hAnsi="Arial" w:cs="Arial"/>
                <w:sz w:val="18"/>
                <w:szCs w:val="18"/>
                <w:lang w:eastAsia="en-GB"/>
              </w:rPr>
              <w:t>Low level individual behaviour logs</w:t>
            </w:r>
          </w:p>
        </w:tc>
      </w:tr>
    </w:tbl>
    <w:p w14:paraId="35F7CFFF" w14:textId="77777777" w:rsidR="00DA4BB5" w:rsidRDefault="00DA4BB5" w:rsidP="00DA4BB5">
      <w:pPr>
        <w:ind w:left="-993" w:right="-1192"/>
        <w:rPr>
          <w:rFonts w:ascii="Arial" w:hAnsi="Arial" w:cs="Arial"/>
          <w:b/>
          <w:u w:val="single"/>
        </w:rPr>
      </w:pPr>
    </w:p>
    <w:p w14:paraId="28AD7CB5" w14:textId="77777777" w:rsidR="00DA4BB5" w:rsidRPr="00DA4BB5" w:rsidRDefault="00DA4BB5" w:rsidP="00DA4BB5">
      <w:pPr>
        <w:ind w:left="-993" w:right="-1192"/>
        <w:rPr>
          <w:rFonts w:ascii="Arial" w:hAnsi="Arial" w:cs="Arial"/>
          <w:bCs/>
          <w:sz w:val="24"/>
          <w:szCs w:val="24"/>
          <w:u w:val="single"/>
        </w:rPr>
      </w:pPr>
      <w:r w:rsidRPr="00DA4BB5">
        <w:rPr>
          <w:rFonts w:ascii="Arial" w:hAnsi="Arial" w:cs="Arial"/>
          <w:bCs/>
          <w:sz w:val="24"/>
          <w:szCs w:val="24"/>
          <w:u w:val="single"/>
        </w:rPr>
        <w:t>Fixed Term Exclusions</w:t>
      </w:r>
    </w:p>
    <w:p w14:paraId="7BEBA32E" w14:textId="54ACC45C" w:rsidR="00DA4BB5" w:rsidRPr="00DA4BB5" w:rsidRDefault="00DA4BB5" w:rsidP="00DA4BB5">
      <w:pPr>
        <w:ind w:left="-993" w:right="-1192"/>
        <w:rPr>
          <w:rFonts w:ascii="Arial" w:hAnsi="Arial" w:cs="Arial"/>
          <w:bCs/>
          <w:sz w:val="24"/>
          <w:szCs w:val="24"/>
        </w:rPr>
      </w:pPr>
      <w:r w:rsidRPr="00DA4BB5">
        <w:rPr>
          <w:rFonts w:ascii="Arial" w:hAnsi="Arial" w:cs="Arial"/>
          <w:bCs/>
          <w:sz w:val="24"/>
          <w:szCs w:val="24"/>
        </w:rPr>
        <w:t>In extremely rare circumstances where behaviour is either persistently negative (the child is not learning from their mistakes) or there is an extreme incident it may be necessary to issue a fixed term exclusion. A fixed term exclusion will follow the below procedures:</w:t>
      </w:r>
    </w:p>
    <w:p w14:paraId="19E0055D" w14:textId="77777777" w:rsidR="00DA4BB5" w:rsidRPr="00FE434A" w:rsidRDefault="00DA4BB5" w:rsidP="00DA4BB5">
      <w:pPr>
        <w:ind w:left="-709" w:right="-1192"/>
        <w:rPr>
          <w:rFonts w:ascii="Arial" w:hAnsi="Arial" w:cs="Arial"/>
          <w:bCs/>
          <w:sz w:val="24"/>
          <w:szCs w:val="24"/>
        </w:rPr>
      </w:pPr>
    </w:p>
    <w:p w14:paraId="423A78C2" w14:textId="77777777" w:rsidR="00DA4BB5" w:rsidRPr="008F3AF2" w:rsidRDefault="00DA4BB5" w:rsidP="009F5798">
      <w:pPr>
        <w:numPr>
          <w:ilvl w:val="0"/>
          <w:numId w:val="36"/>
        </w:numPr>
        <w:ind w:left="-709" w:right="-1192"/>
        <w:rPr>
          <w:rFonts w:ascii="Arial" w:hAnsi="Arial" w:cs="Arial"/>
          <w:b/>
          <w:sz w:val="24"/>
          <w:szCs w:val="24"/>
        </w:rPr>
      </w:pPr>
      <w:r w:rsidRPr="008F3AF2">
        <w:rPr>
          <w:rFonts w:ascii="Arial" w:hAnsi="Arial" w:cs="Arial"/>
          <w:sz w:val="24"/>
          <w:szCs w:val="24"/>
        </w:rPr>
        <w:t>LEA form outlining exclusion</w:t>
      </w:r>
    </w:p>
    <w:p w14:paraId="58377840" w14:textId="77777777" w:rsidR="00DA4BB5" w:rsidRPr="008F3AF2" w:rsidRDefault="00DA4BB5" w:rsidP="009F5798">
      <w:pPr>
        <w:numPr>
          <w:ilvl w:val="0"/>
          <w:numId w:val="36"/>
        </w:numPr>
        <w:ind w:left="-709" w:right="-1192"/>
        <w:rPr>
          <w:rFonts w:ascii="Arial" w:hAnsi="Arial" w:cs="Arial"/>
          <w:b/>
          <w:sz w:val="24"/>
          <w:szCs w:val="24"/>
        </w:rPr>
      </w:pPr>
      <w:r w:rsidRPr="008F3AF2">
        <w:rPr>
          <w:rFonts w:ascii="Arial" w:hAnsi="Arial" w:cs="Arial"/>
          <w:sz w:val="24"/>
          <w:szCs w:val="24"/>
        </w:rPr>
        <w:t>Letter to parents/carers/social worker outlining length of exclusion</w:t>
      </w:r>
    </w:p>
    <w:p w14:paraId="630D1DEB" w14:textId="77777777" w:rsidR="00DA4BB5" w:rsidRPr="008F3AF2" w:rsidRDefault="00DA4BB5" w:rsidP="009F5798">
      <w:pPr>
        <w:numPr>
          <w:ilvl w:val="0"/>
          <w:numId w:val="36"/>
        </w:numPr>
        <w:ind w:left="-709" w:right="-1192"/>
        <w:rPr>
          <w:rFonts w:ascii="Arial" w:hAnsi="Arial" w:cs="Arial"/>
          <w:b/>
          <w:sz w:val="24"/>
          <w:szCs w:val="24"/>
        </w:rPr>
      </w:pPr>
      <w:r w:rsidRPr="008F3AF2">
        <w:rPr>
          <w:rFonts w:ascii="Arial" w:hAnsi="Arial" w:cs="Arial"/>
          <w:sz w:val="24"/>
          <w:szCs w:val="24"/>
        </w:rPr>
        <w:t>Written report to HT, class teacher and LM on the incidents leading to exclusion</w:t>
      </w:r>
    </w:p>
    <w:p w14:paraId="0941A514" w14:textId="77777777" w:rsidR="00DA4BB5" w:rsidRPr="008F3AF2" w:rsidRDefault="00DA4BB5" w:rsidP="009F5798">
      <w:pPr>
        <w:numPr>
          <w:ilvl w:val="0"/>
          <w:numId w:val="36"/>
        </w:numPr>
        <w:ind w:left="-709" w:right="-1192"/>
        <w:rPr>
          <w:rFonts w:ascii="Arial" w:hAnsi="Arial" w:cs="Arial"/>
          <w:b/>
          <w:sz w:val="24"/>
          <w:szCs w:val="24"/>
        </w:rPr>
      </w:pPr>
      <w:r w:rsidRPr="008F3AF2">
        <w:rPr>
          <w:rFonts w:ascii="Arial" w:hAnsi="Arial" w:cs="Arial"/>
          <w:sz w:val="24"/>
          <w:szCs w:val="24"/>
        </w:rPr>
        <w:t>Inform any agencies working with pupil</w:t>
      </w:r>
    </w:p>
    <w:p w14:paraId="3666A88A" w14:textId="77777777" w:rsidR="00DA4BB5" w:rsidRPr="008F3AF2" w:rsidRDefault="00DA4BB5" w:rsidP="009F5798">
      <w:pPr>
        <w:numPr>
          <w:ilvl w:val="0"/>
          <w:numId w:val="36"/>
        </w:numPr>
        <w:ind w:left="-709" w:right="-1192"/>
        <w:rPr>
          <w:rFonts w:ascii="Arial" w:hAnsi="Arial" w:cs="Arial"/>
          <w:b/>
          <w:sz w:val="24"/>
          <w:szCs w:val="24"/>
        </w:rPr>
      </w:pPr>
      <w:r w:rsidRPr="008F3AF2">
        <w:rPr>
          <w:rFonts w:ascii="Arial" w:hAnsi="Arial" w:cs="Arial"/>
          <w:sz w:val="24"/>
          <w:szCs w:val="24"/>
        </w:rPr>
        <w:t xml:space="preserve">Inform EWO co-ordinator </w:t>
      </w:r>
    </w:p>
    <w:p w14:paraId="1B5C796C" w14:textId="77777777" w:rsidR="00DA4BB5" w:rsidRPr="008F3AF2" w:rsidRDefault="00DA4BB5" w:rsidP="009F5798">
      <w:pPr>
        <w:numPr>
          <w:ilvl w:val="0"/>
          <w:numId w:val="36"/>
        </w:numPr>
        <w:ind w:left="-709" w:right="-1192"/>
        <w:rPr>
          <w:rFonts w:ascii="Arial" w:hAnsi="Arial" w:cs="Arial"/>
          <w:b/>
          <w:sz w:val="24"/>
          <w:szCs w:val="24"/>
        </w:rPr>
      </w:pPr>
      <w:r w:rsidRPr="008F3AF2">
        <w:rPr>
          <w:rFonts w:ascii="Arial" w:hAnsi="Arial" w:cs="Arial"/>
          <w:sz w:val="24"/>
          <w:szCs w:val="24"/>
        </w:rPr>
        <w:t>Copy to Chair of Governors and Director of Education – copy in child’s folder</w:t>
      </w:r>
    </w:p>
    <w:p w14:paraId="0A7A053D" w14:textId="77777777" w:rsidR="00DA4BB5" w:rsidRDefault="00DA4BB5" w:rsidP="009F5798">
      <w:pPr>
        <w:numPr>
          <w:ilvl w:val="0"/>
          <w:numId w:val="36"/>
        </w:numPr>
        <w:ind w:left="-709" w:right="-1192"/>
        <w:rPr>
          <w:rFonts w:ascii="Arial" w:hAnsi="Arial" w:cs="Arial"/>
          <w:b/>
          <w:sz w:val="24"/>
          <w:szCs w:val="24"/>
        </w:rPr>
      </w:pPr>
      <w:r w:rsidRPr="008F3AF2">
        <w:rPr>
          <w:rFonts w:ascii="Arial" w:hAnsi="Arial" w:cs="Arial"/>
          <w:sz w:val="24"/>
          <w:szCs w:val="24"/>
        </w:rPr>
        <w:t>To liaise with class teacher to set work for the period of exclusion</w:t>
      </w:r>
    </w:p>
    <w:p w14:paraId="5054BC13" w14:textId="77777777" w:rsidR="00DA4BB5" w:rsidRDefault="00DA4BB5" w:rsidP="00DA4BB5">
      <w:pPr>
        <w:ind w:left="-709" w:right="-1192"/>
        <w:rPr>
          <w:rFonts w:ascii="Arial" w:hAnsi="Arial" w:cs="Arial"/>
          <w:b/>
          <w:sz w:val="24"/>
          <w:szCs w:val="24"/>
        </w:rPr>
      </w:pPr>
    </w:p>
    <w:p w14:paraId="4A9660D3" w14:textId="77777777" w:rsidR="00DA4BB5" w:rsidRDefault="00DA4BB5" w:rsidP="00DA4BB5">
      <w:pPr>
        <w:ind w:left="-993" w:right="-1192"/>
        <w:rPr>
          <w:rFonts w:ascii="Arial" w:hAnsi="Arial" w:cs="Arial"/>
          <w:bCs/>
          <w:sz w:val="32"/>
          <w:szCs w:val="32"/>
        </w:rPr>
      </w:pPr>
      <w:r w:rsidRPr="00DA4BB5">
        <w:rPr>
          <w:rFonts w:ascii="Arial" w:hAnsi="Arial" w:cs="Arial"/>
          <w:bCs/>
          <w:sz w:val="24"/>
          <w:szCs w:val="24"/>
          <w:u w:val="single"/>
        </w:rPr>
        <w:t>Reintegration from Exclusion</w:t>
      </w:r>
    </w:p>
    <w:p w14:paraId="7C2BF60F" w14:textId="77777777" w:rsidR="00DA4BB5" w:rsidRDefault="00DA4BB5" w:rsidP="00DA4BB5">
      <w:pPr>
        <w:ind w:left="-993" w:right="-1192"/>
        <w:rPr>
          <w:rFonts w:ascii="Arial" w:hAnsi="Arial" w:cs="Arial"/>
          <w:bCs/>
          <w:sz w:val="24"/>
          <w:szCs w:val="24"/>
        </w:rPr>
      </w:pPr>
      <w:r w:rsidRPr="00DA4BB5">
        <w:rPr>
          <w:rFonts w:ascii="Arial" w:hAnsi="Arial" w:cs="Arial"/>
          <w:sz w:val="24"/>
          <w:szCs w:val="24"/>
        </w:rPr>
        <w:t xml:space="preserve">The child must be brought back at 8.40 on the first day back at school.  They must be brought back by the parents and meet with the headteacher (HT). A reintegration and support plan will be created with all parties and a review date set. We aim to repair situations with the same restorative justice principles. </w:t>
      </w:r>
    </w:p>
    <w:p w14:paraId="31345585" w14:textId="77777777" w:rsidR="00DA4BB5" w:rsidRDefault="00DA4BB5" w:rsidP="00DA4BB5">
      <w:pPr>
        <w:ind w:left="-993" w:right="-1192"/>
        <w:rPr>
          <w:rFonts w:ascii="Arial" w:hAnsi="Arial" w:cs="Arial"/>
          <w:bCs/>
          <w:sz w:val="24"/>
          <w:szCs w:val="24"/>
        </w:rPr>
      </w:pPr>
    </w:p>
    <w:p w14:paraId="450781FA" w14:textId="3D8BA48C" w:rsidR="00DA4BB5" w:rsidRPr="00DA4BB5" w:rsidRDefault="00DA4BB5" w:rsidP="00DA4BB5">
      <w:pPr>
        <w:ind w:left="-993" w:right="-1192"/>
        <w:rPr>
          <w:rFonts w:ascii="Arial" w:hAnsi="Arial" w:cs="Arial"/>
          <w:bCs/>
          <w:sz w:val="32"/>
          <w:szCs w:val="32"/>
          <w:u w:val="single"/>
        </w:rPr>
      </w:pPr>
      <w:r w:rsidRPr="00DA4BB5">
        <w:rPr>
          <w:rFonts w:ascii="Arial" w:hAnsi="Arial" w:cs="Arial"/>
          <w:bCs/>
          <w:sz w:val="24"/>
          <w:szCs w:val="24"/>
          <w:u w:val="single"/>
        </w:rPr>
        <w:t>Permanent Exclusions</w:t>
      </w:r>
    </w:p>
    <w:p w14:paraId="71D00E28" w14:textId="77777777" w:rsidR="00DA4BB5" w:rsidRPr="00DA4BB5" w:rsidRDefault="00DA4BB5" w:rsidP="009F5798">
      <w:pPr>
        <w:pStyle w:val="ListParagraph"/>
        <w:numPr>
          <w:ilvl w:val="0"/>
          <w:numId w:val="36"/>
        </w:numPr>
        <w:ind w:left="-709" w:right="-1192"/>
        <w:rPr>
          <w:rFonts w:ascii="Arial" w:hAnsi="Arial" w:cs="Arial"/>
        </w:rPr>
      </w:pPr>
      <w:r w:rsidRPr="00DA4BB5">
        <w:rPr>
          <w:rFonts w:ascii="Arial" w:hAnsi="Arial" w:cs="Arial"/>
        </w:rPr>
        <w:t>The HT exercises duty to permanently exclude when</w:t>
      </w:r>
    </w:p>
    <w:p w14:paraId="55BC0C1E" w14:textId="77777777" w:rsidR="00DA4BB5" w:rsidRPr="008F3AF2" w:rsidRDefault="00DA4BB5" w:rsidP="009F5798">
      <w:pPr>
        <w:numPr>
          <w:ilvl w:val="0"/>
          <w:numId w:val="36"/>
        </w:numPr>
        <w:ind w:left="-709" w:right="-1192"/>
        <w:rPr>
          <w:rFonts w:ascii="Arial" w:hAnsi="Arial" w:cs="Arial"/>
          <w:sz w:val="24"/>
          <w:szCs w:val="24"/>
        </w:rPr>
      </w:pPr>
      <w:r w:rsidRPr="008F3AF2">
        <w:rPr>
          <w:rFonts w:ascii="Arial" w:hAnsi="Arial" w:cs="Arial"/>
          <w:sz w:val="24"/>
          <w:szCs w:val="24"/>
        </w:rPr>
        <w:t>The safety of other pupils/adults can no longer be assured</w:t>
      </w:r>
    </w:p>
    <w:p w14:paraId="2A29B0D8" w14:textId="77777777" w:rsidR="00DA4BB5" w:rsidRPr="008F3AF2" w:rsidRDefault="00DA4BB5" w:rsidP="009F5798">
      <w:pPr>
        <w:numPr>
          <w:ilvl w:val="0"/>
          <w:numId w:val="36"/>
        </w:numPr>
        <w:ind w:left="-709" w:right="-1192"/>
        <w:rPr>
          <w:rFonts w:ascii="Arial" w:hAnsi="Arial" w:cs="Arial"/>
          <w:sz w:val="24"/>
          <w:szCs w:val="24"/>
        </w:rPr>
      </w:pPr>
      <w:r w:rsidRPr="008F3AF2">
        <w:rPr>
          <w:rFonts w:ascii="Arial" w:hAnsi="Arial" w:cs="Arial"/>
          <w:sz w:val="24"/>
          <w:szCs w:val="24"/>
        </w:rPr>
        <w:t>The pupil is continually affecting the education of others</w:t>
      </w:r>
    </w:p>
    <w:p w14:paraId="1C720F0F" w14:textId="77777777" w:rsidR="00DA4BB5" w:rsidRPr="008F3AF2" w:rsidRDefault="00DA4BB5" w:rsidP="009F5798">
      <w:pPr>
        <w:numPr>
          <w:ilvl w:val="0"/>
          <w:numId w:val="36"/>
        </w:numPr>
        <w:ind w:left="-709" w:right="-1192"/>
        <w:rPr>
          <w:rFonts w:ascii="Arial" w:hAnsi="Arial" w:cs="Arial"/>
          <w:sz w:val="24"/>
          <w:szCs w:val="24"/>
        </w:rPr>
      </w:pPr>
      <w:r w:rsidRPr="008F3AF2">
        <w:rPr>
          <w:rFonts w:ascii="Arial" w:hAnsi="Arial" w:cs="Arial"/>
          <w:sz w:val="24"/>
          <w:szCs w:val="24"/>
        </w:rPr>
        <w:t>The school has exhausted all measures to try and improve the pupil’s behaviour</w:t>
      </w:r>
    </w:p>
    <w:p w14:paraId="667820BF" w14:textId="13F419A5" w:rsidR="00DA4BB5" w:rsidRPr="00DA4BB5" w:rsidRDefault="00DA4BB5" w:rsidP="009F5798">
      <w:pPr>
        <w:numPr>
          <w:ilvl w:val="0"/>
          <w:numId w:val="36"/>
        </w:numPr>
        <w:ind w:left="-709" w:right="-1192"/>
        <w:rPr>
          <w:rFonts w:ascii="Arial" w:hAnsi="Arial" w:cs="Arial"/>
          <w:sz w:val="24"/>
          <w:szCs w:val="24"/>
        </w:rPr>
      </w:pPr>
      <w:r w:rsidRPr="008F3AF2">
        <w:rPr>
          <w:rFonts w:ascii="Arial" w:hAnsi="Arial" w:cs="Arial"/>
          <w:sz w:val="24"/>
          <w:szCs w:val="24"/>
        </w:rPr>
        <w:t>The pupil has seriously breached the school’s behaviour policy</w:t>
      </w:r>
    </w:p>
    <w:p w14:paraId="69072208" w14:textId="61234043" w:rsidR="00DA4BB5" w:rsidRDefault="00DA4BB5" w:rsidP="009F5798">
      <w:pPr>
        <w:pStyle w:val="ListParagraph"/>
        <w:numPr>
          <w:ilvl w:val="0"/>
          <w:numId w:val="36"/>
        </w:numPr>
        <w:ind w:left="-709" w:right="-1192"/>
        <w:rPr>
          <w:rFonts w:ascii="Arial" w:hAnsi="Arial" w:cs="Arial"/>
          <w:lang w:eastAsia="en-GB"/>
        </w:rPr>
      </w:pPr>
      <w:r w:rsidRPr="00DA4BB5">
        <w:rPr>
          <w:rFonts w:ascii="Arial" w:hAnsi="Arial" w:cs="Arial"/>
        </w:rPr>
        <w:t>The school will follow DFES guidance on permanently excluding pupils.</w:t>
      </w:r>
    </w:p>
    <w:p w14:paraId="3D3C1728" w14:textId="77777777" w:rsidR="00DA4BB5" w:rsidRPr="00DA4BB5" w:rsidRDefault="00DA4BB5" w:rsidP="00DA4BB5">
      <w:pPr>
        <w:pStyle w:val="ListParagraph"/>
        <w:rPr>
          <w:rFonts w:ascii="Arial" w:hAnsi="Arial" w:cs="Arial"/>
          <w:lang w:eastAsia="en-GB"/>
        </w:rPr>
      </w:pPr>
    </w:p>
    <w:p w14:paraId="437F8262" w14:textId="4F657916" w:rsidR="00DA4BB5" w:rsidRDefault="00DA4BB5" w:rsidP="004A226F">
      <w:pPr>
        <w:ind w:left="-1134" w:right="-1192"/>
        <w:rPr>
          <w:rFonts w:ascii="Arial" w:hAnsi="Arial" w:cs="Arial"/>
          <w:sz w:val="24"/>
          <w:szCs w:val="24"/>
          <w:u w:val="single"/>
          <w:lang w:eastAsia="en-GB"/>
        </w:rPr>
      </w:pPr>
      <w:r w:rsidRPr="00DA4BB5">
        <w:rPr>
          <w:rFonts w:ascii="Arial" w:hAnsi="Arial" w:cs="Arial"/>
          <w:sz w:val="24"/>
          <w:szCs w:val="24"/>
          <w:u w:val="single"/>
          <w:lang w:eastAsia="en-GB"/>
        </w:rPr>
        <w:t xml:space="preserve">Teachers Statutory Authority </w:t>
      </w:r>
    </w:p>
    <w:p w14:paraId="1D64EB1B" w14:textId="77777777" w:rsidR="004A226F" w:rsidRDefault="004A226F" w:rsidP="004A226F">
      <w:pPr>
        <w:ind w:left="-1134" w:right="-1192"/>
        <w:rPr>
          <w:rFonts w:ascii="Arial" w:hAnsi="Arial" w:cs="Arial"/>
          <w:sz w:val="24"/>
          <w:szCs w:val="24"/>
          <w:lang w:eastAsia="en-GB"/>
        </w:rPr>
      </w:pPr>
      <w:r w:rsidRPr="004A226F">
        <w:rPr>
          <w:rFonts w:ascii="Arial" w:hAnsi="Arial" w:cs="Arial"/>
          <w:sz w:val="24"/>
          <w:szCs w:val="24"/>
          <w:lang w:eastAsia="en-GB"/>
        </w:rPr>
        <w:t>All staff at Renishaw Primary School have a shared responsibility to promote positive behaviour and maintain a safe, calm and purposeful learning environment. In line with Sections 90 and 91 of the Education and Inspections Act (2006), teachers and other paid staff with responsibility for pupils have the legal authority to address behaviour that does not meet school expectations, whether this occurs in school or during any school</w:t>
      </w:r>
      <w:r w:rsidRPr="004A226F">
        <w:rPr>
          <w:rFonts w:ascii="Arial" w:hAnsi="Arial" w:cs="Arial"/>
          <w:sz w:val="24"/>
          <w:szCs w:val="24"/>
          <w:lang w:eastAsia="en-GB"/>
        </w:rPr>
        <w:noBreakHyphen/>
        <w:t>organised activity.</w:t>
      </w:r>
    </w:p>
    <w:p w14:paraId="599E0AAE" w14:textId="77777777" w:rsidR="003413AA" w:rsidRPr="004A226F" w:rsidRDefault="003413AA" w:rsidP="004A226F">
      <w:pPr>
        <w:ind w:left="-1134" w:right="-1192"/>
        <w:rPr>
          <w:rFonts w:ascii="Arial" w:hAnsi="Arial" w:cs="Arial"/>
          <w:sz w:val="24"/>
          <w:szCs w:val="24"/>
          <w:lang w:eastAsia="en-GB"/>
        </w:rPr>
      </w:pPr>
    </w:p>
    <w:p w14:paraId="439C3B5B" w14:textId="77777777" w:rsidR="004A226F" w:rsidRPr="004A226F" w:rsidRDefault="004A226F" w:rsidP="004A226F">
      <w:pPr>
        <w:ind w:left="-1134" w:right="-1192"/>
        <w:rPr>
          <w:rFonts w:ascii="Arial" w:hAnsi="Arial" w:cs="Arial"/>
          <w:sz w:val="24"/>
          <w:szCs w:val="24"/>
          <w:lang w:eastAsia="en-GB"/>
        </w:rPr>
      </w:pPr>
      <w:r w:rsidRPr="004A226F">
        <w:rPr>
          <w:rFonts w:ascii="Arial" w:hAnsi="Arial" w:cs="Arial"/>
          <w:sz w:val="24"/>
          <w:szCs w:val="24"/>
          <w:lang w:eastAsia="en-GB"/>
        </w:rPr>
        <w:t xml:space="preserve">This authority supports staff to uphold our values of </w:t>
      </w:r>
      <w:r w:rsidRPr="004A226F">
        <w:rPr>
          <w:rFonts w:ascii="Arial" w:hAnsi="Arial" w:cs="Arial"/>
          <w:b/>
          <w:bCs/>
          <w:sz w:val="24"/>
          <w:szCs w:val="24"/>
          <w:lang w:eastAsia="en-GB"/>
        </w:rPr>
        <w:t>Respect, Pride and Success</w:t>
      </w:r>
      <w:r w:rsidRPr="004A226F">
        <w:rPr>
          <w:rFonts w:ascii="Arial" w:hAnsi="Arial" w:cs="Arial"/>
          <w:sz w:val="24"/>
          <w:szCs w:val="24"/>
          <w:lang w:eastAsia="en-GB"/>
        </w:rPr>
        <w:t>, ensuring that pupils receive clear guidance, consistent boundaries and supportive interventions. Staff may address behaviour at any time when a pupil is:</w:t>
      </w:r>
    </w:p>
    <w:p w14:paraId="5B9DF603" w14:textId="77777777" w:rsidR="004A226F" w:rsidRPr="004A226F" w:rsidRDefault="004A226F" w:rsidP="009F5798">
      <w:pPr>
        <w:numPr>
          <w:ilvl w:val="0"/>
          <w:numId w:val="41"/>
        </w:numPr>
        <w:tabs>
          <w:tab w:val="clear" w:pos="720"/>
        </w:tabs>
        <w:ind w:left="-993" w:right="-1192" w:hanging="142"/>
        <w:rPr>
          <w:rFonts w:ascii="Arial" w:hAnsi="Arial" w:cs="Arial"/>
          <w:sz w:val="24"/>
          <w:szCs w:val="24"/>
          <w:lang w:eastAsia="en-GB"/>
        </w:rPr>
      </w:pPr>
      <w:r w:rsidRPr="004A226F">
        <w:rPr>
          <w:rFonts w:ascii="Arial" w:hAnsi="Arial" w:cs="Arial"/>
          <w:sz w:val="24"/>
          <w:szCs w:val="24"/>
          <w:lang w:eastAsia="en-GB"/>
        </w:rPr>
        <w:t>participating in a school</w:t>
      </w:r>
      <w:r w:rsidRPr="004A226F">
        <w:rPr>
          <w:rFonts w:ascii="Arial" w:hAnsi="Arial" w:cs="Arial"/>
          <w:sz w:val="24"/>
          <w:szCs w:val="24"/>
          <w:lang w:eastAsia="en-GB"/>
        </w:rPr>
        <w:noBreakHyphen/>
        <w:t>organised or school</w:t>
      </w:r>
      <w:r w:rsidRPr="004A226F">
        <w:rPr>
          <w:rFonts w:ascii="Arial" w:hAnsi="Arial" w:cs="Arial"/>
          <w:sz w:val="24"/>
          <w:szCs w:val="24"/>
          <w:lang w:eastAsia="en-GB"/>
        </w:rPr>
        <w:noBreakHyphen/>
        <w:t>related activity</w:t>
      </w:r>
    </w:p>
    <w:p w14:paraId="55F3B6C4" w14:textId="77777777" w:rsidR="004A226F" w:rsidRPr="004A226F" w:rsidRDefault="004A226F" w:rsidP="009F5798">
      <w:pPr>
        <w:numPr>
          <w:ilvl w:val="0"/>
          <w:numId w:val="40"/>
        </w:numPr>
        <w:tabs>
          <w:tab w:val="clear" w:pos="720"/>
        </w:tabs>
        <w:ind w:left="-993" w:right="-1192" w:hanging="142"/>
        <w:rPr>
          <w:rFonts w:ascii="Arial" w:hAnsi="Arial" w:cs="Arial"/>
          <w:sz w:val="24"/>
          <w:szCs w:val="24"/>
          <w:lang w:eastAsia="en-GB"/>
        </w:rPr>
      </w:pPr>
      <w:r w:rsidRPr="004A226F">
        <w:rPr>
          <w:rFonts w:ascii="Arial" w:hAnsi="Arial" w:cs="Arial"/>
          <w:sz w:val="24"/>
          <w:szCs w:val="24"/>
          <w:lang w:eastAsia="en-GB"/>
        </w:rPr>
        <w:t>travelling to or from school</w:t>
      </w:r>
    </w:p>
    <w:p w14:paraId="01B769B4" w14:textId="77777777" w:rsidR="004A226F" w:rsidRPr="004A226F" w:rsidRDefault="004A226F" w:rsidP="009F5798">
      <w:pPr>
        <w:numPr>
          <w:ilvl w:val="0"/>
          <w:numId w:val="40"/>
        </w:numPr>
        <w:tabs>
          <w:tab w:val="clear" w:pos="720"/>
        </w:tabs>
        <w:ind w:left="-993" w:right="-1192" w:hanging="142"/>
        <w:rPr>
          <w:rFonts w:ascii="Arial" w:hAnsi="Arial" w:cs="Arial"/>
          <w:sz w:val="24"/>
          <w:szCs w:val="24"/>
          <w:lang w:eastAsia="en-GB"/>
        </w:rPr>
      </w:pPr>
      <w:r w:rsidRPr="004A226F">
        <w:rPr>
          <w:rFonts w:ascii="Arial" w:hAnsi="Arial" w:cs="Arial"/>
          <w:sz w:val="24"/>
          <w:szCs w:val="24"/>
          <w:lang w:eastAsia="en-GB"/>
        </w:rPr>
        <w:t>wearing school uniform</w:t>
      </w:r>
    </w:p>
    <w:p w14:paraId="745ED277" w14:textId="77777777" w:rsidR="004A226F" w:rsidRDefault="004A226F" w:rsidP="009F5798">
      <w:pPr>
        <w:numPr>
          <w:ilvl w:val="0"/>
          <w:numId w:val="40"/>
        </w:numPr>
        <w:tabs>
          <w:tab w:val="clear" w:pos="720"/>
        </w:tabs>
        <w:ind w:left="-993" w:right="-1192" w:hanging="142"/>
        <w:rPr>
          <w:rFonts w:ascii="Arial" w:hAnsi="Arial" w:cs="Arial"/>
          <w:sz w:val="24"/>
          <w:szCs w:val="24"/>
          <w:lang w:eastAsia="en-GB"/>
        </w:rPr>
      </w:pPr>
      <w:r w:rsidRPr="004A226F">
        <w:rPr>
          <w:rFonts w:ascii="Arial" w:hAnsi="Arial" w:cs="Arial"/>
          <w:sz w:val="24"/>
          <w:szCs w:val="24"/>
          <w:lang w:eastAsia="en-GB"/>
        </w:rPr>
        <w:t>identifiable as a Renishaw pupil in the community</w:t>
      </w:r>
    </w:p>
    <w:p w14:paraId="111F284F" w14:textId="77777777" w:rsidR="003413AA" w:rsidRPr="004A226F" w:rsidRDefault="003413AA" w:rsidP="003413AA">
      <w:pPr>
        <w:ind w:left="-993" w:right="-1192"/>
        <w:rPr>
          <w:rFonts w:ascii="Arial" w:hAnsi="Arial" w:cs="Arial"/>
          <w:sz w:val="24"/>
          <w:szCs w:val="24"/>
          <w:lang w:eastAsia="en-GB"/>
        </w:rPr>
      </w:pPr>
    </w:p>
    <w:p w14:paraId="74BD0249" w14:textId="77777777" w:rsidR="004A226F" w:rsidRPr="004A226F" w:rsidRDefault="004A226F" w:rsidP="004A226F">
      <w:pPr>
        <w:ind w:left="-1134" w:right="-1192"/>
        <w:rPr>
          <w:rFonts w:ascii="Arial" w:hAnsi="Arial" w:cs="Arial"/>
          <w:sz w:val="24"/>
          <w:szCs w:val="24"/>
          <w:lang w:eastAsia="en-GB"/>
        </w:rPr>
      </w:pPr>
      <w:r w:rsidRPr="004A226F">
        <w:rPr>
          <w:rFonts w:ascii="Arial" w:hAnsi="Arial" w:cs="Arial"/>
          <w:sz w:val="24"/>
          <w:szCs w:val="24"/>
          <w:lang w:eastAsia="en-GB"/>
        </w:rPr>
        <w:t>Staff may also respond to behaviour outside these circumstances if it:</w:t>
      </w:r>
    </w:p>
    <w:p w14:paraId="120DA063" w14:textId="77777777" w:rsidR="004A226F" w:rsidRPr="004A226F" w:rsidRDefault="004A226F" w:rsidP="009F5798">
      <w:pPr>
        <w:pStyle w:val="ListParagraph"/>
        <w:numPr>
          <w:ilvl w:val="0"/>
          <w:numId w:val="39"/>
        </w:numPr>
        <w:ind w:left="-993" w:right="-1192" w:hanging="142"/>
        <w:rPr>
          <w:rFonts w:ascii="Arial" w:hAnsi="Arial" w:cs="Arial"/>
          <w:lang w:eastAsia="en-GB"/>
        </w:rPr>
      </w:pPr>
      <w:r w:rsidRPr="004A226F">
        <w:rPr>
          <w:rFonts w:ascii="Arial" w:hAnsi="Arial" w:cs="Arial"/>
          <w:lang w:eastAsia="en-GB"/>
        </w:rPr>
        <w:t>affects the safe and orderly running of the school</w:t>
      </w:r>
    </w:p>
    <w:p w14:paraId="2FCE9ECD" w14:textId="77777777" w:rsidR="004A226F" w:rsidRPr="004A226F" w:rsidRDefault="004A226F" w:rsidP="009F5798">
      <w:pPr>
        <w:pStyle w:val="ListParagraph"/>
        <w:numPr>
          <w:ilvl w:val="0"/>
          <w:numId w:val="39"/>
        </w:numPr>
        <w:ind w:left="-993" w:right="-1192" w:hanging="142"/>
        <w:rPr>
          <w:rFonts w:ascii="Arial" w:hAnsi="Arial" w:cs="Arial"/>
          <w:lang w:eastAsia="en-GB"/>
        </w:rPr>
      </w:pPr>
      <w:r w:rsidRPr="004A226F">
        <w:rPr>
          <w:rFonts w:ascii="Arial" w:hAnsi="Arial" w:cs="Arial"/>
          <w:lang w:eastAsia="en-GB"/>
        </w:rPr>
        <w:t>poses a risk to another pupil or member of the public</w:t>
      </w:r>
    </w:p>
    <w:p w14:paraId="24AEF817" w14:textId="77777777" w:rsidR="004A226F" w:rsidRDefault="004A226F" w:rsidP="009F5798">
      <w:pPr>
        <w:pStyle w:val="ListParagraph"/>
        <w:numPr>
          <w:ilvl w:val="0"/>
          <w:numId w:val="39"/>
        </w:numPr>
        <w:ind w:left="-993" w:right="-1192" w:hanging="142"/>
        <w:rPr>
          <w:rFonts w:ascii="Arial" w:hAnsi="Arial" w:cs="Arial"/>
          <w:lang w:eastAsia="en-GB"/>
        </w:rPr>
      </w:pPr>
      <w:r w:rsidRPr="004A226F">
        <w:rPr>
          <w:rFonts w:ascii="Arial" w:hAnsi="Arial" w:cs="Arial"/>
          <w:lang w:eastAsia="en-GB"/>
        </w:rPr>
        <w:t>has the potential to impact the reputation of the school</w:t>
      </w:r>
    </w:p>
    <w:p w14:paraId="61331D1F" w14:textId="77777777" w:rsidR="003413AA" w:rsidRPr="004A226F" w:rsidRDefault="003413AA" w:rsidP="003413AA">
      <w:pPr>
        <w:pStyle w:val="ListParagraph"/>
        <w:ind w:left="1080" w:right="-1192"/>
        <w:rPr>
          <w:rFonts w:ascii="Arial" w:hAnsi="Arial" w:cs="Arial"/>
          <w:lang w:eastAsia="en-GB"/>
        </w:rPr>
      </w:pPr>
    </w:p>
    <w:p w14:paraId="6770471F" w14:textId="77777777" w:rsidR="004A226F" w:rsidRPr="004A226F" w:rsidRDefault="004A226F" w:rsidP="004A226F">
      <w:pPr>
        <w:ind w:left="-1134" w:right="-1192"/>
        <w:rPr>
          <w:rFonts w:ascii="Arial" w:hAnsi="Arial" w:cs="Arial"/>
          <w:sz w:val="24"/>
          <w:szCs w:val="24"/>
          <w:lang w:eastAsia="en-GB"/>
        </w:rPr>
      </w:pPr>
      <w:r w:rsidRPr="004A226F">
        <w:rPr>
          <w:rFonts w:ascii="Arial" w:hAnsi="Arial" w:cs="Arial"/>
          <w:sz w:val="24"/>
          <w:szCs w:val="24"/>
          <w:lang w:eastAsia="en-GB"/>
        </w:rPr>
        <w:t xml:space="preserve">Where appropriate, staff may use their legal authority to set consequences such as break or lunchtime reflection time. At Renishaw, this time is </w:t>
      </w:r>
      <w:r w:rsidRPr="004A226F">
        <w:rPr>
          <w:rFonts w:ascii="Arial" w:hAnsi="Arial" w:cs="Arial"/>
          <w:b/>
          <w:bCs/>
          <w:sz w:val="24"/>
          <w:szCs w:val="24"/>
          <w:lang w:eastAsia="en-GB"/>
        </w:rPr>
        <w:t>always used for restorative conversation</w:t>
      </w:r>
      <w:r w:rsidRPr="004A226F">
        <w:rPr>
          <w:rFonts w:ascii="Arial" w:hAnsi="Arial" w:cs="Arial"/>
          <w:sz w:val="24"/>
          <w:szCs w:val="24"/>
          <w:lang w:eastAsia="en-GB"/>
        </w:rPr>
        <w:t xml:space="preserve">, ensuring pupils understand the impact of their actions and can return to learning positively. Staff also have the legal power to issue detentions outside school hours; however, any action taken will </w:t>
      </w:r>
      <w:r w:rsidRPr="004A226F">
        <w:rPr>
          <w:rFonts w:ascii="Arial" w:hAnsi="Arial" w:cs="Arial"/>
          <w:sz w:val="24"/>
          <w:szCs w:val="24"/>
          <w:lang w:eastAsia="en-GB"/>
        </w:rPr>
        <w:lastRenderedPageBreak/>
        <w:t>always prioritise pupil safety, wellbeing and dignity, and will ensure pupils have access to food, drink and toilets.</w:t>
      </w:r>
    </w:p>
    <w:p w14:paraId="609FAB7C" w14:textId="77777777" w:rsidR="004A226F" w:rsidRPr="004A226F" w:rsidRDefault="004A226F" w:rsidP="004A226F">
      <w:pPr>
        <w:ind w:left="-1134" w:right="-1192"/>
        <w:rPr>
          <w:rFonts w:ascii="Arial" w:hAnsi="Arial" w:cs="Arial"/>
          <w:sz w:val="24"/>
          <w:szCs w:val="24"/>
          <w:lang w:eastAsia="en-GB"/>
        </w:rPr>
      </w:pPr>
    </w:p>
    <w:p w14:paraId="0101B481" w14:textId="38EBA757" w:rsidR="009A4E75" w:rsidRDefault="001B283B" w:rsidP="001B283B">
      <w:pPr>
        <w:ind w:left="-1134" w:right="-1192"/>
        <w:rPr>
          <w:rFonts w:ascii="Arial" w:hAnsi="Arial" w:cs="Arial"/>
          <w:sz w:val="24"/>
          <w:szCs w:val="24"/>
          <w:u w:val="single"/>
          <w:lang w:eastAsia="en-GB"/>
        </w:rPr>
      </w:pPr>
      <w:r>
        <w:rPr>
          <w:rFonts w:ascii="Arial" w:hAnsi="Arial" w:cs="Arial"/>
          <w:sz w:val="24"/>
          <w:szCs w:val="24"/>
          <w:u w:val="single"/>
          <w:lang w:eastAsia="en-GB"/>
        </w:rPr>
        <w:t>Support for behaviour</w:t>
      </w:r>
    </w:p>
    <w:p w14:paraId="3C06B165" w14:textId="77777777" w:rsidR="001B283B" w:rsidRDefault="001B283B" w:rsidP="001B283B">
      <w:pPr>
        <w:ind w:left="-1134" w:right="-1192"/>
        <w:rPr>
          <w:rFonts w:ascii="Arial" w:hAnsi="Arial" w:cs="Arial"/>
          <w:sz w:val="24"/>
          <w:szCs w:val="24"/>
          <w:lang w:eastAsia="en-GB"/>
        </w:rPr>
      </w:pPr>
      <w:r w:rsidRPr="001B283B">
        <w:rPr>
          <w:rFonts w:ascii="Arial" w:hAnsi="Arial" w:cs="Arial"/>
          <w:sz w:val="24"/>
          <w:szCs w:val="24"/>
          <w:lang w:eastAsia="en-GB"/>
        </w:rPr>
        <w:t>Renishaw Primary School is committed to ensuring that all pupils receive the support they need to meet behaviour expectations and to thrive socially, emotionally and academically. We recognise that behaviour is often a form of communication and may indicate underlying emotional needs, developmental differences, safeguarding concerns or external pressures. For this reason, behaviour support is proactive, personalised and rooted in early identification. We do not wait for behaviour to escalate before offering help; instead, we use a graduated approach to ensure that pupils receive timely, appropriate and effective support.</w:t>
      </w:r>
    </w:p>
    <w:p w14:paraId="09824576" w14:textId="77777777" w:rsidR="001B283B" w:rsidRPr="001B283B" w:rsidRDefault="001B283B" w:rsidP="001B283B">
      <w:pPr>
        <w:ind w:left="-1134" w:right="-1192"/>
        <w:rPr>
          <w:rFonts w:ascii="Arial" w:hAnsi="Arial" w:cs="Arial"/>
          <w:sz w:val="24"/>
          <w:szCs w:val="24"/>
          <w:lang w:eastAsia="en-GB"/>
        </w:rPr>
      </w:pPr>
    </w:p>
    <w:p w14:paraId="6D86F8BD" w14:textId="77777777" w:rsidR="001B283B" w:rsidRDefault="001B283B" w:rsidP="001B283B">
      <w:pPr>
        <w:ind w:left="-1134" w:right="-1192"/>
        <w:rPr>
          <w:rFonts w:ascii="Arial" w:hAnsi="Arial" w:cs="Arial"/>
          <w:sz w:val="24"/>
          <w:szCs w:val="24"/>
          <w:lang w:eastAsia="en-GB"/>
        </w:rPr>
      </w:pPr>
      <w:r w:rsidRPr="001B283B">
        <w:rPr>
          <w:rFonts w:ascii="Arial" w:hAnsi="Arial" w:cs="Arial"/>
          <w:sz w:val="24"/>
          <w:szCs w:val="24"/>
          <w:lang w:eastAsia="en-GB"/>
        </w:rPr>
        <w:t>Support for behaviour is coordinated through our whole</w:t>
      </w:r>
      <w:r w:rsidRPr="001B283B">
        <w:rPr>
          <w:rFonts w:ascii="Arial" w:hAnsi="Arial" w:cs="Arial"/>
          <w:sz w:val="24"/>
          <w:szCs w:val="24"/>
          <w:lang w:eastAsia="en-GB"/>
        </w:rPr>
        <w:noBreakHyphen/>
        <w:t>school provision map, which outlines the full range of SEMH (Social, Emotional and Mental Health) interventions available in school. These interventions are evidence</w:t>
      </w:r>
      <w:r w:rsidRPr="001B283B">
        <w:rPr>
          <w:rFonts w:ascii="Arial" w:hAnsi="Arial" w:cs="Arial"/>
          <w:sz w:val="24"/>
          <w:szCs w:val="24"/>
          <w:lang w:eastAsia="en-GB"/>
        </w:rPr>
        <w:noBreakHyphen/>
        <w:t xml:space="preserve">informed, regularly reviewed and tailored to individual needs. </w:t>
      </w:r>
    </w:p>
    <w:p w14:paraId="35E9CC93" w14:textId="77777777" w:rsidR="001B283B" w:rsidRDefault="001B283B" w:rsidP="001B283B">
      <w:pPr>
        <w:ind w:left="-1134" w:right="-1192"/>
        <w:rPr>
          <w:rFonts w:ascii="Arial" w:hAnsi="Arial" w:cs="Arial"/>
          <w:sz w:val="24"/>
          <w:szCs w:val="24"/>
          <w:lang w:eastAsia="en-GB"/>
        </w:rPr>
      </w:pPr>
      <w:r w:rsidRPr="001B283B">
        <w:rPr>
          <w:rFonts w:ascii="Arial" w:hAnsi="Arial" w:cs="Arial"/>
          <w:sz w:val="24"/>
          <w:szCs w:val="24"/>
          <w:lang w:eastAsia="en-GB"/>
        </w:rPr>
        <w:t>They may include</w:t>
      </w:r>
      <w:r>
        <w:rPr>
          <w:rFonts w:ascii="Arial" w:hAnsi="Arial" w:cs="Arial"/>
          <w:sz w:val="24"/>
          <w:szCs w:val="24"/>
          <w:lang w:eastAsia="en-GB"/>
        </w:rPr>
        <w:t>:</w:t>
      </w:r>
    </w:p>
    <w:p w14:paraId="7C78B9DB" w14:textId="587CB70E" w:rsid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Pr>
          <w:rFonts w:ascii="Arial" w:hAnsi="Arial" w:cs="Arial"/>
          <w:lang w:eastAsia="en-GB"/>
        </w:rPr>
        <w:t>risk assessments</w:t>
      </w:r>
    </w:p>
    <w:p w14:paraId="79674680" w14:textId="27A268A1" w:rsid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Pr>
          <w:rFonts w:ascii="Arial" w:hAnsi="Arial" w:cs="Arial"/>
          <w:lang w:eastAsia="en-GB"/>
        </w:rPr>
        <w:t>Positive Behaviour plans</w:t>
      </w:r>
    </w:p>
    <w:p w14:paraId="2902864C" w14:textId="7BD274FF" w:rsidR="001B283B" w:rsidRP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sidRPr="001B283B">
        <w:rPr>
          <w:rFonts w:ascii="Arial" w:hAnsi="Arial" w:cs="Arial"/>
          <w:lang w:eastAsia="en-GB"/>
        </w:rPr>
        <w:t xml:space="preserve">Individual </w:t>
      </w:r>
      <w:r>
        <w:rPr>
          <w:rFonts w:ascii="Arial" w:hAnsi="Arial" w:cs="Arial"/>
          <w:lang w:eastAsia="en-GB"/>
        </w:rPr>
        <w:t>daily behaviour charts</w:t>
      </w:r>
    </w:p>
    <w:p w14:paraId="0619673E" w14:textId="49848896" w:rsid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sidRPr="001B283B">
        <w:rPr>
          <w:rFonts w:ascii="Arial" w:hAnsi="Arial" w:cs="Arial"/>
          <w:lang w:eastAsia="en-GB"/>
        </w:rPr>
        <w:t>targeted small</w:t>
      </w:r>
      <w:r w:rsidRPr="001B283B">
        <w:rPr>
          <w:rFonts w:ascii="Arial" w:hAnsi="Arial" w:cs="Arial"/>
          <w:lang w:eastAsia="en-GB"/>
        </w:rPr>
        <w:noBreakHyphen/>
        <w:t>group work</w:t>
      </w:r>
    </w:p>
    <w:p w14:paraId="42B64257" w14:textId="310430BA" w:rsid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Pr>
          <w:rFonts w:ascii="Arial" w:hAnsi="Arial" w:cs="Arial"/>
          <w:lang w:eastAsia="en-GB"/>
        </w:rPr>
        <w:t xml:space="preserve">soft starts </w:t>
      </w:r>
    </w:p>
    <w:p w14:paraId="637FC7B5" w14:textId="3DB7A6BD" w:rsid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Pr>
          <w:rFonts w:ascii="Arial" w:hAnsi="Arial" w:cs="Arial"/>
          <w:lang w:eastAsia="en-GB"/>
        </w:rPr>
        <w:t>adapted timetables</w:t>
      </w:r>
    </w:p>
    <w:p w14:paraId="6BC8C15F" w14:textId="77777777" w:rsid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sidRPr="001B283B">
        <w:rPr>
          <w:rFonts w:ascii="Arial" w:hAnsi="Arial" w:cs="Arial"/>
          <w:lang w:eastAsia="en-GB"/>
        </w:rPr>
        <w:t>1:1 mentoring</w:t>
      </w:r>
    </w:p>
    <w:p w14:paraId="0E0C2CF2" w14:textId="77777777" w:rsid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sidRPr="001B283B">
        <w:rPr>
          <w:rFonts w:ascii="Arial" w:hAnsi="Arial" w:cs="Arial"/>
          <w:lang w:eastAsia="en-GB"/>
        </w:rPr>
        <w:t>structured emotional literacy sessions</w:t>
      </w:r>
    </w:p>
    <w:p w14:paraId="11848BD9" w14:textId="77777777" w:rsid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sidRPr="001B283B">
        <w:rPr>
          <w:rFonts w:ascii="Arial" w:hAnsi="Arial" w:cs="Arial"/>
          <w:lang w:eastAsia="en-GB"/>
        </w:rPr>
        <w:t>sensory regulation programmes</w:t>
      </w:r>
    </w:p>
    <w:p w14:paraId="45626EE1" w14:textId="77777777" w:rsid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sidRPr="001B283B">
        <w:rPr>
          <w:rFonts w:ascii="Arial" w:hAnsi="Arial" w:cs="Arial"/>
          <w:lang w:eastAsia="en-GB"/>
        </w:rPr>
        <w:t>check</w:t>
      </w:r>
      <w:r w:rsidRPr="001B283B">
        <w:rPr>
          <w:rFonts w:ascii="Arial" w:hAnsi="Arial" w:cs="Arial"/>
          <w:lang w:eastAsia="en-GB"/>
        </w:rPr>
        <w:noBreakHyphen/>
        <w:t>ins with a trusted adult</w:t>
      </w:r>
    </w:p>
    <w:p w14:paraId="67D03479" w14:textId="1DE3B57D" w:rsidR="001B283B" w:rsidRPr="001B283B" w:rsidRDefault="001B283B" w:rsidP="009F5798">
      <w:pPr>
        <w:pStyle w:val="ListParagraph"/>
        <w:numPr>
          <w:ilvl w:val="0"/>
          <w:numId w:val="11"/>
        </w:numPr>
        <w:tabs>
          <w:tab w:val="clear" w:pos="720"/>
          <w:tab w:val="num" w:pos="426"/>
        </w:tabs>
        <w:ind w:left="-709" w:right="-1192"/>
        <w:rPr>
          <w:rFonts w:ascii="Arial" w:hAnsi="Arial" w:cs="Arial"/>
          <w:lang w:eastAsia="en-GB"/>
        </w:rPr>
      </w:pPr>
      <w:r w:rsidRPr="001B283B">
        <w:rPr>
          <w:rFonts w:ascii="Arial" w:hAnsi="Arial" w:cs="Arial"/>
          <w:lang w:eastAsia="en-GB"/>
        </w:rPr>
        <w:t>personalised regulation strategies linked to the Zones of Regulation.</w:t>
      </w:r>
    </w:p>
    <w:p w14:paraId="1A07E4B1" w14:textId="77777777" w:rsidR="001B283B" w:rsidRPr="001B283B" w:rsidRDefault="001B283B" w:rsidP="001B283B">
      <w:pPr>
        <w:ind w:left="-1134" w:right="-1192"/>
        <w:rPr>
          <w:rFonts w:ascii="Arial" w:hAnsi="Arial" w:cs="Arial"/>
          <w:sz w:val="24"/>
          <w:szCs w:val="24"/>
          <w:lang w:eastAsia="en-GB"/>
        </w:rPr>
      </w:pPr>
    </w:p>
    <w:p w14:paraId="5CED76C7" w14:textId="77777777" w:rsidR="001B283B" w:rsidRDefault="001B283B" w:rsidP="001B283B">
      <w:pPr>
        <w:ind w:left="-1134" w:right="-1192"/>
        <w:rPr>
          <w:rFonts w:ascii="Arial" w:hAnsi="Arial" w:cs="Arial"/>
          <w:sz w:val="24"/>
          <w:szCs w:val="24"/>
          <w:lang w:eastAsia="en-GB"/>
        </w:rPr>
      </w:pPr>
      <w:r w:rsidRPr="001B283B">
        <w:rPr>
          <w:rFonts w:ascii="Arial" w:hAnsi="Arial" w:cs="Arial"/>
          <w:sz w:val="24"/>
          <w:szCs w:val="24"/>
          <w:lang w:eastAsia="en-GB"/>
        </w:rPr>
        <w:t>Where a pupil requires additional expertise beyond the school’s internal provision, we work collaboratively with a range of external agencies to ensure a joined</w:t>
      </w:r>
      <w:r w:rsidRPr="001B283B">
        <w:rPr>
          <w:rFonts w:ascii="Arial" w:hAnsi="Arial" w:cs="Arial"/>
          <w:sz w:val="24"/>
          <w:szCs w:val="24"/>
          <w:lang w:eastAsia="en-GB"/>
        </w:rPr>
        <w:noBreakHyphen/>
        <w:t>up, multi</w:t>
      </w:r>
      <w:r w:rsidRPr="001B283B">
        <w:rPr>
          <w:rFonts w:ascii="Arial" w:hAnsi="Arial" w:cs="Arial"/>
          <w:sz w:val="24"/>
          <w:szCs w:val="24"/>
          <w:lang w:eastAsia="en-GB"/>
        </w:rPr>
        <w:noBreakHyphen/>
        <w:t>agency response. These include</w:t>
      </w:r>
      <w:r>
        <w:rPr>
          <w:rFonts w:ascii="Arial" w:hAnsi="Arial" w:cs="Arial"/>
          <w:sz w:val="24"/>
          <w:szCs w:val="24"/>
          <w:lang w:eastAsia="en-GB"/>
        </w:rPr>
        <w:t>:</w:t>
      </w:r>
    </w:p>
    <w:p w14:paraId="274020A0" w14:textId="77777777" w:rsidR="001B283B" w:rsidRDefault="001B283B" w:rsidP="009F5798">
      <w:pPr>
        <w:pStyle w:val="ListParagraph"/>
        <w:numPr>
          <w:ilvl w:val="0"/>
          <w:numId w:val="11"/>
        </w:numPr>
        <w:tabs>
          <w:tab w:val="clear" w:pos="720"/>
        </w:tabs>
        <w:ind w:left="-709" w:right="-1192"/>
        <w:rPr>
          <w:rFonts w:ascii="Arial" w:hAnsi="Arial" w:cs="Arial"/>
          <w:lang w:eastAsia="en-GB"/>
        </w:rPr>
      </w:pPr>
      <w:r w:rsidRPr="001B283B">
        <w:rPr>
          <w:rFonts w:ascii="Arial" w:hAnsi="Arial" w:cs="Arial"/>
          <w:lang w:eastAsia="en-GB"/>
        </w:rPr>
        <w:t>P4YP Early Help</w:t>
      </w:r>
    </w:p>
    <w:p w14:paraId="034DDC9C" w14:textId="77777777" w:rsidR="001B283B" w:rsidRDefault="001B283B" w:rsidP="009F5798">
      <w:pPr>
        <w:pStyle w:val="ListParagraph"/>
        <w:numPr>
          <w:ilvl w:val="0"/>
          <w:numId w:val="11"/>
        </w:numPr>
        <w:tabs>
          <w:tab w:val="clear" w:pos="720"/>
        </w:tabs>
        <w:ind w:left="-709" w:right="-1192"/>
        <w:rPr>
          <w:rFonts w:ascii="Arial" w:hAnsi="Arial" w:cs="Arial"/>
          <w:lang w:eastAsia="en-GB"/>
        </w:rPr>
      </w:pPr>
      <w:r w:rsidRPr="001B283B">
        <w:rPr>
          <w:rFonts w:ascii="Arial" w:hAnsi="Arial" w:cs="Arial"/>
          <w:lang w:eastAsia="en-GB"/>
        </w:rPr>
        <w:t>Educational Psychologists</w:t>
      </w:r>
    </w:p>
    <w:p w14:paraId="4B312960" w14:textId="77777777" w:rsidR="001B283B" w:rsidRDefault="001B283B" w:rsidP="009F5798">
      <w:pPr>
        <w:pStyle w:val="ListParagraph"/>
        <w:numPr>
          <w:ilvl w:val="0"/>
          <w:numId w:val="11"/>
        </w:numPr>
        <w:tabs>
          <w:tab w:val="clear" w:pos="720"/>
        </w:tabs>
        <w:ind w:left="-709" w:right="-1192"/>
        <w:rPr>
          <w:rFonts w:ascii="Arial" w:hAnsi="Arial" w:cs="Arial"/>
          <w:lang w:eastAsia="en-GB"/>
        </w:rPr>
      </w:pPr>
      <w:r w:rsidRPr="001B283B">
        <w:rPr>
          <w:rFonts w:ascii="Arial" w:hAnsi="Arial" w:cs="Arial"/>
          <w:lang w:eastAsia="en-GB"/>
        </w:rPr>
        <w:t>Social Care</w:t>
      </w:r>
    </w:p>
    <w:p w14:paraId="2C514432" w14:textId="77777777" w:rsidR="001B283B" w:rsidRDefault="001B283B" w:rsidP="009F5798">
      <w:pPr>
        <w:pStyle w:val="ListParagraph"/>
        <w:numPr>
          <w:ilvl w:val="0"/>
          <w:numId w:val="11"/>
        </w:numPr>
        <w:tabs>
          <w:tab w:val="clear" w:pos="720"/>
        </w:tabs>
        <w:ind w:left="-709" w:right="-1192"/>
        <w:rPr>
          <w:rFonts w:ascii="Arial" w:hAnsi="Arial" w:cs="Arial"/>
          <w:lang w:eastAsia="en-GB"/>
        </w:rPr>
      </w:pPr>
      <w:r w:rsidRPr="001B283B">
        <w:rPr>
          <w:rFonts w:ascii="Arial" w:hAnsi="Arial" w:cs="Arial"/>
          <w:lang w:eastAsia="en-GB"/>
        </w:rPr>
        <w:t>ISAS</w:t>
      </w:r>
      <w:r>
        <w:rPr>
          <w:rFonts w:ascii="Arial" w:hAnsi="Arial" w:cs="Arial"/>
          <w:lang w:eastAsia="en-GB"/>
        </w:rPr>
        <w:t xml:space="preserve"> (Inclusion Support Advisory Service)</w:t>
      </w:r>
    </w:p>
    <w:p w14:paraId="33BFDBD9" w14:textId="77777777" w:rsidR="001B283B" w:rsidRDefault="001B283B" w:rsidP="009F5798">
      <w:pPr>
        <w:pStyle w:val="ListParagraph"/>
        <w:numPr>
          <w:ilvl w:val="0"/>
          <w:numId w:val="11"/>
        </w:numPr>
        <w:tabs>
          <w:tab w:val="clear" w:pos="720"/>
        </w:tabs>
        <w:ind w:left="-709" w:right="-1192"/>
        <w:rPr>
          <w:rFonts w:ascii="Arial" w:hAnsi="Arial" w:cs="Arial"/>
          <w:lang w:eastAsia="en-GB"/>
        </w:rPr>
      </w:pPr>
      <w:r w:rsidRPr="001B283B">
        <w:rPr>
          <w:rFonts w:ascii="Arial" w:hAnsi="Arial" w:cs="Arial"/>
          <w:lang w:eastAsia="en-GB"/>
        </w:rPr>
        <w:t xml:space="preserve">Compass Changing Lives. </w:t>
      </w:r>
    </w:p>
    <w:p w14:paraId="53FA60FB" w14:textId="77777777" w:rsidR="001B283B" w:rsidRDefault="001B283B" w:rsidP="001B283B">
      <w:pPr>
        <w:ind w:left="-1069" w:right="-1192"/>
        <w:rPr>
          <w:rFonts w:ascii="Arial" w:hAnsi="Arial" w:cs="Arial"/>
          <w:lang w:eastAsia="en-GB"/>
        </w:rPr>
      </w:pPr>
    </w:p>
    <w:p w14:paraId="3979FC6B" w14:textId="557A6826" w:rsidR="001B283B" w:rsidRPr="001B283B" w:rsidRDefault="001B283B" w:rsidP="001B283B">
      <w:pPr>
        <w:ind w:left="-1069" w:right="-1192"/>
        <w:rPr>
          <w:rFonts w:ascii="Arial" w:hAnsi="Arial" w:cs="Arial"/>
          <w:sz w:val="24"/>
          <w:szCs w:val="24"/>
          <w:lang w:eastAsia="en-GB"/>
        </w:rPr>
      </w:pPr>
      <w:r w:rsidRPr="001B283B">
        <w:rPr>
          <w:rFonts w:ascii="Arial" w:hAnsi="Arial" w:cs="Arial"/>
          <w:sz w:val="24"/>
          <w:szCs w:val="24"/>
          <w:lang w:eastAsia="en-GB"/>
        </w:rPr>
        <w:t>Referrals to external agencies are always made in partnership with parents and carers, and with the child’s voice central to the process. Multi</w:t>
      </w:r>
      <w:r w:rsidRPr="001B283B">
        <w:rPr>
          <w:rFonts w:ascii="Arial" w:hAnsi="Arial" w:cs="Arial"/>
          <w:sz w:val="24"/>
          <w:szCs w:val="24"/>
          <w:lang w:eastAsia="en-GB"/>
        </w:rPr>
        <w:noBreakHyphen/>
        <w:t>agency meetings are convened where appropriate to ensure that support is coordinated, consistent and aligned with wider family or safeguarding plans.</w:t>
      </w:r>
    </w:p>
    <w:p w14:paraId="2B1E54B1" w14:textId="77777777" w:rsidR="001B283B" w:rsidRPr="001B283B" w:rsidRDefault="001B283B" w:rsidP="001B283B">
      <w:pPr>
        <w:ind w:left="-1134" w:right="-1192"/>
        <w:rPr>
          <w:rFonts w:ascii="Arial" w:hAnsi="Arial" w:cs="Arial"/>
          <w:sz w:val="24"/>
          <w:szCs w:val="24"/>
          <w:lang w:eastAsia="en-GB"/>
        </w:rPr>
      </w:pPr>
    </w:p>
    <w:p w14:paraId="17D57562" w14:textId="519992FE" w:rsidR="001B283B" w:rsidRPr="001B283B" w:rsidRDefault="001B283B" w:rsidP="001B283B">
      <w:pPr>
        <w:ind w:left="-1134" w:right="-1192"/>
        <w:rPr>
          <w:rFonts w:ascii="Arial" w:hAnsi="Arial" w:cs="Arial"/>
          <w:sz w:val="24"/>
          <w:szCs w:val="24"/>
          <w:lang w:eastAsia="en-GB"/>
        </w:rPr>
      </w:pPr>
      <w:r w:rsidRPr="001B283B">
        <w:rPr>
          <w:rFonts w:ascii="Arial" w:hAnsi="Arial" w:cs="Arial"/>
          <w:sz w:val="24"/>
          <w:szCs w:val="24"/>
          <w:lang w:eastAsia="en-GB"/>
        </w:rPr>
        <w:t>All behaviour support is recorded, monitored and reviewed through</w:t>
      </w:r>
      <w:r>
        <w:rPr>
          <w:rFonts w:ascii="Arial" w:hAnsi="Arial" w:cs="Arial"/>
          <w:sz w:val="24"/>
          <w:szCs w:val="24"/>
          <w:lang w:eastAsia="en-GB"/>
        </w:rPr>
        <w:t xml:space="preserve"> individual behaviour logs,</w:t>
      </w:r>
      <w:r w:rsidRPr="001B283B">
        <w:rPr>
          <w:rFonts w:ascii="Arial" w:hAnsi="Arial" w:cs="Arial"/>
          <w:sz w:val="24"/>
          <w:szCs w:val="24"/>
          <w:lang w:eastAsia="en-GB"/>
        </w:rPr>
        <w:t xml:space="preserve"> CPOMS and regular meetings between class teachers, the SENCO and the Senior Leadership Team. Plans are adjusted as needed to ensure they remain effective and responsive. Our approach ensures that pupils are supported holistically, that barriers to learning are reduced, and that every child has the opportunity to succeed within a safe, nurturing and restorative school environment.</w:t>
      </w:r>
    </w:p>
    <w:p w14:paraId="469326B1" w14:textId="77777777" w:rsidR="00E846E5" w:rsidRDefault="00E846E5" w:rsidP="004F1B5E">
      <w:pPr>
        <w:ind w:right="-1192"/>
        <w:rPr>
          <w:rFonts w:ascii="Arial" w:hAnsi="Arial" w:cs="Arial"/>
          <w:sz w:val="24"/>
          <w:szCs w:val="24"/>
          <w:lang w:eastAsia="en-GB"/>
        </w:rPr>
      </w:pPr>
    </w:p>
    <w:p w14:paraId="641E0F98" w14:textId="77777777" w:rsidR="004F1B5E" w:rsidRPr="004F1B5E" w:rsidRDefault="004F1B5E" w:rsidP="004F1B5E">
      <w:pPr>
        <w:ind w:left="-1134" w:right="-1192"/>
        <w:rPr>
          <w:rFonts w:ascii="Arial" w:hAnsi="Arial" w:cs="Arial"/>
          <w:sz w:val="24"/>
          <w:szCs w:val="24"/>
          <w:u w:val="single"/>
          <w:lang w:eastAsia="en-GB"/>
        </w:rPr>
      </w:pPr>
      <w:r w:rsidRPr="004F1B5E">
        <w:rPr>
          <w:rFonts w:ascii="Arial" w:hAnsi="Arial" w:cs="Arial"/>
          <w:sz w:val="24"/>
          <w:szCs w:val="24"/>
          <w:u w:val="single"/>
          <w:lang w:eastAsia="en-GB"/>
        </w:rPr>
        <w:t>SEND, Vulnerable Pupils and Reasonable Adjustments</w:t>
      </w:r>
    </w:p>
    <w:p w14:paraId="3FEF2579" w14:textId="148CAD1D" w:rsidR="004F1B5E" w:rsidRDefault="004F1B5E" w:rsidP="004F1B5E">
      <w:pPr>
        <w:ind w:left="-1134" w:right="-1192"/>
        <w:rPr>
          <w:rFonts w:ascii="Arial" w:hAnsi="Arial" w:cs="Arial"/>
          <w:sz w:val="24"/>
          <w:szCs w:val="24"/>
          <w:lang w:eastAsia="en-GB"/>
        </w:rPr>
      </w:pPr>
      <w:r w:rsidRPr="004F1B5E">
        <w:rPr>
          <w:rFonts w:ascii="Arial" w:hAnsi="Arial" w:cs="Arial"/>
          <w:sz w:val="24"/>
          <w:szCs w:val="24"/>
          <w:lang w:eastAsia="en-GB"/>
        </w:rPr>
        <w:t xml:space="preserve">Renishaw Primary School is committed to ensuring that all pupils, including those with Special Educational Needs and Disabilities (SEND) and those identified as vulnerable, are supported to meet behaviour expectations in a fair, equitable and inclusive way. We recognise that behaviour is often a form of communication and may reflect underlying needs, developmental differences, </w:t>
      </w:r>
      <w:r w:rsidRPr="004F1B5E">
        <w:rPr>
          <w:rFonts w:ascii="Arial" w:hAnsi="Arial" w:cs="Arial"/>
          <w:sz w:val="24"/>
          <w:szCs w:val="24"/>
          <w:lang w:eastAsia="en-GB"/>
        </w:rPr>
        <w:lastRenderedPageBreak/>
        <w:t>trauma, safeguarding concerns or external pressures. In line with the Equality Act 2010, the SEND Code of Practice (2015) and our safeguarding duties, we make reasonable adjustments to ensure that pupils with additional needs are not disadvantaged by the application of this policy. Our approach is proactive, personalised and rooted in understanding the whole child. Staff are expected to consider individual needs, adapt their responses accordingly, and work collaboratively with families and external professionals to ensure that every child can succeed within a safe, nurturing and restorative environment.</w:t>
      </w:r>
    </w:p>
    <w:p w14:paraId="16389111" w14:textId="77777777" w:rsidR="007458F7" w:rsidRDefault="007458F7" w:rsidP="004F1B5E">
      <w:pPr>
        <w:ind w:left="-1134" w:right="-1192"/>
        <w:rPr>
          <w:rFonts w:ascii="Arial" w:hAnsi="Arial" w:cs="Arial"/>
          <w:sz w:val="24"/>
          <w:szCs w:val="24"/>
          <w:lang w:eastAsia="en-GB"/>
        </w:rPr>
      </w:pPr>
    </w:p>
    <w:p w14:paraId="059AE4AC" w14:textId="77777777" w:rsidR="007458F7" w:rsidRPr="004F1B5E" w:rsidRDefault="007458F7" w:rsidP="007458F7">
      <w:pPr>
        <w:ind w:left="-1134" w:right="-1192"/>
        <w:rPr>
          <w:rFonts w:ascii="Arial" w:hAnsi="Arial" w:cs="Arial"/>
          <w:sz w:val="24"/>
          <w:szCs w:val="24"/>
          <w:lang w:eastAsia="en-GB"/>
        </w:rPr>
      </w:pPr>
      <w:r w:rsidRPr="004F1B5E">
        <w:rPr>
          <w:rFonts w:ascii="Arial" w:hAnsi="Arial" w:cs="Arial"/>
          <w:sz w:val="24"/>
          <w:szCs w:val="24"/>
          <w:lang w:eastAsia="en-GB"/>
        </w:rPr>
        <w:t>Renishaw Primary School is committed to:</w:t>
      </w:r>
    </w:p>
    <w:p w14:paraId="22434379" w14:textId="77777777" w:rsidR="007458F7" w:rsidRPr="004F1B5E" w:rsidRDefault="007458F7" w:rsidP="009F5798">
      <w:pPr>
        <w:numPr>
          <w:ilvl w:val="0"/>
          <w:numId w:val="21"/>
        </w:numPr>
        <w:tabs>
          <w:tab w:val="clear" w:pos="720"/>
        </w:tabs>
        <w:ind w:left="-709" w:right="-1192"/>
        <w:rPr>
          <w:rFonts w:ascii="Arial" w:hAnsi="Arial" w:cs="Arial"/>
          <w:sz w:val="24"/>
          <w:szCs w:val="24"/>
          <w:lang w:eastAsia="en-GB"/>
        </w:rPr>
      </w:pPr>
      <w:r w:rsidRPr="004F1B5E">
        <w:rPr>
          <w:rFonts w:ascii="Arial" w:hAnsi="Arial" w:cs="Arial"/>
          <w:sz w:val="24"/>
          <w:szCs w:val="24"/>
          <w:lang w:eastAsia="en-GB"/>
        </w:rPr>
        <w:t>ensuring that no pupil is excluded from opportunities due to their needs</w:t>
      </w:r>
    </w:p>
    <w:p w14:paraId="09803A26" w14:textId="77777777" w:rsidR="007458F7" w:rsidRPr="004F1B5E" w:rsidRDefault="007458F7" w:rsidP="009F5798">
      <w:pPr>
        <w:numPr>
          <w:ilvl w:val="0"/>
          <w:numId w:val="21"/>
        </w:numPr>
        <w:tabs>
          <w:tab w:val="clear" w:pos="720"/>
        </w:tabs>
        <w:ind w:left="-709" w:right="-1192"/>
        <w:rPr>
          <w:rFonts w:ascii="Arial" w:hAnsi="Arial" w:cs="Arial"/>
          <w:sz w:val="24"/>
          <w:szCs w:val="24"/>
          <w:lang w:eastAsia="en-GB"/>
        </w:rPr>
      </w:pPr>
      <w:r w:rsidRPr="004F1B5E">
        <w:rPr>
          <w:rFonts w:ascii="Arial" w:hAnsi="Arial" w:cs="Arial"/>
          <w:sz w:val="24"/>
          <w:szCs w:val="24"/>
          <w:lang w:eastAsia="en-GB"/>
        </w:rPr>
        <w:t>maintaining high expectations while providing appropriate support</w:t>
      </w:r>
    </w:p>
    <w:p w14:paraId="17437855" w14:textId="77777777" w:rsidR="007458F7" w:rsidRPr="004F1B5E" w:rsidRDefault="007458F7" w:rsidP="009F5798">
      <w:pPr>
        <w:numPr>
          <w:ilvl w:val="0"/>
          <w:numId w:val="21"/>
        </w:numPr>
        <w:tabs>
          <w:tab w:val="clear" w:pos="720"/>
        </w:tabs>
        <w:ind w:left="-709" w:right="-1192"/>
        <w:rPr>
          <w:rFonts w:ascii="Arial" w:hAnsi="Arial" w:cs="Arial"/>
          <w:sz w:val="24"/>
          <w:szCs w:val="24"/>
          <w:lang w:eastAsia="en-GB"/>
        </w:rPr>
      </w:pPr>
      <w:r w:rsidRPr="004F1B5E">
        <w:rPr>
          <w:rFonts w:ascii="Arial" w:hAnsi="Arial" w:cs="Arial"/>
          <w:sz w:val="24"/>
          <w:szCs w:val="24"/>
          <w:lang w:eastAsia="en-GB"/>
        </w:rPr>
        <w:t>fostering a culture of belonging, safety and respect</w:t>
      </w:r>
    </w:p>
    <w:p w14:paraId="126C1505" w14:textId="77777777" w:rsidR="007458F7" w:rsidRPr="004F1B5E" w:rsidRDefault="007458F7" w:rsidP="009F5798">
      <w:pPr>
        <w:numPr>
          <w:ilvl w:val="0"/>
          <w:numId w:val="21"/>
        </w:numPr>
        <w:tabs>
          <w:tab w:val="clear" w:pos="720"/>
        </w:tabs>
        <w:ind w:left="-709" w:right="-1192"/>
        <w:rPr>
          <w:rFonts w:ascii="Arial" w:hAnsi="Arial" w:cs="Arial"/>
          <w:sz w:val="24"/>
          <w:szCs w:val="24"/>
          <w:lang w:eastAsia="en-GB"/>
        </w:rPr>
      </w:pPr>
      <w:r w:rsidRPr="004F1B5E">
        <w:rPr>
          <w:rFonts w:ascii="Arial" w:hAnsi="Arial" w:cs="Arial"/>
          <w:sz w:val="24"/>
          <w:szCs w:val="24"/>
          <w:lang w:eastAsia="en-GB"/>
        </w:rPr>
        <w:t>ensuring that all pupils can access learning and participate fully in school life</w:t>
      </w:r>
    </w:p>
    <w:p w14:paraId="254A262F" w14:textId="77777777" w:rsidR="007458F7" w:rsidRDefault="007458F7" w:rsidP="004F1B5E">
      <w:pPr>
        <w:ind w:left="-1134" w:right="-1192"/>
        <w:rPr>
          <w:rFonts w:ascii="Arial" w:hAnsi="Arial" w:cs="Arial"/>
          <w:sz w:val="24"/>
          <w:szCs w:val="24"/>
          <w:u w:val="single"/>
          <w:lang w:eastAsia="en-GB"/>
        </w:rPr>
      </w:pPr>
    </w:p>
    <w:p w14:paraId="7606DE09" w14:textId="7F100985" w:rsidR="004F1B5E" w:rsidRPr="004F1B5E" w:rsidRDefault="004F1B5E" w:rsidP="004F1B5E">
      <w:pPr>
        <w:ind w:left="-1134" w:right="-1192"/>
        <w:rPr>
          <w:rFonts w:ascii="Arial" w:hAnsi="Arial" w:cs="Arial"/>
          <w:sz w:val="24"/>
          <w:szCs w:val="24"/>
          <w:u w:val="single"/>
          <w:lang w:eastAsia="en-GB"/>
        </w:rPr>
      </w:pPr>
      <w:r w:rsidRPr="004F1B5E">
        <w:rPr>
          <w:rFonts w:ascii="Arial" w:hAnsi="Arial" w:cs="Arial"/>
          <w:sz w:val="24"/>
          <w:szCs w:val="24"/>
          <w:u w:val="single"/>
          <w:lang w:eastAsia="en-GB"/>
        </w:rPr>
        <w:t>Principles for Supporting SEND and Vulnerable Pupils</w:t>
      </w:r>
      <w:r>
        <w:rPr>
          <w:rFonts w:ascii="Arial" w:hAnsi="Arial" w:cs="Arial"/>
          <w:sz w:val="24"/>
          <w:szCs w:val="24"/>
          <w:u w:val="single"/>
          <w:lang w:eastAsia="en-GB"/>
        </w:rPr>
        <w:t xml:space="preserve"> with behaviour</w:t>
      </w:r>
    </w:p>
    <w:p w14:paraId="0080F609" w14:textId="77777777" w:rsidR="004F1B5E" w:rsidRPr="004F1B5E" w:rsidRDefault="004F1B5E" w:rsidP="004F1B5E">
      <w:pPr>
        <w:ind w:left="-1134" w:right="-1192"/>
        <w:rPr>
          <w:rFonts w:ascii="Arial" w:hAnsi="Arial" w:cs="Arial"/>
          <w:sz w:val="24"/>
          <w:szCs w:val="24"/>
          <w:lang w:eastAsia="en-GB"/>
        </w:rPr>
      </w:pPr>
      <w:r w:rsidRPr="004F1B5E">
        <w:rPr>
          <w:rFonts w:ascii="Arial" w:hAnsi="Arial" w:cs="Arial"/>
          <w:sz w:val="24"/>
          <w:szCs w:val="24"/>
          <w:lang w:eastAsia="en-GB"/>
        </w:rPr>
        <w:t>We are committed to:</w:t>
      </w:r>
    </w:p>
    <w:p w14:paraId="6E6B66FF" w14:textId="77777777" w:rsidR="004F1B5E" w:rsidRPr="004F1B5E" w:rsidRDefault="004F1B5E" w:rsidP="009F5798">
      <w:pPr>
        <w:numPr>
          <w:ilvl w:val="0"/>
          <w:numId w:val="13"/>
        </w:numPr>
        <w:tabs>
          <w:tab w:val="clear" w:pos="720"/>
        </w:tabs>
        <w:ind w:left="-567" w:right="-1192"/>
        <w:rPr>
          <w:rFonts w:ascii="Arial" w:hAnsi="Arial" w:cs="Arial"/>
          <w:sz w:val="24"/>
          <w:szCs w:val="24"/>
          <w:lang w:eastAsia="en-GB"/>
        </w:rPr>
      </w:pPr>
      <w:r w:rsidRPr="004F1B5E">
        <w:rPr>
          <w:rFonts w:ascii="Arial" w:hAnsi="Arial" w:cs="Arial"/>
          <w:sz w:val="24"/>
          <w:szCs w:val="24"/>
          <w:lang w:eastAsia="en-GB"/>
        </w:rPr>
        <w:t>recognising that behaviour may be a communication of unmet need</w:t>
      </w:r>
    </w:p>
    <w:p w14:paraId="295B3987" w14:textId="77777777" w:rsidR="004F1B5E" w:rsidRPr="004F1B5E" w:rsidRDefault="004F1B5E" w:rsidP="009F5798">
      <w:pPr>
        <w:numPr>
          <w:ilvl w:val="0"/>
          <w:numId w:val="13"/>
        </w:numPr>
        <w:tabs>
          <w:tab w:val="clear" w:pos="720"/>
        </w:tabs>
        <w:ind w:left="-567" w:right="-1192"/>
        <w:rPr>
          <w:rFonts w:ascii="Arial" w:hAnsi="Arial" w:cs="Arial"/>
          <w:sz w:val="24"/>
          <w:szCs w:val="24"/>
          <w:lang w:eastAsia="en-GB"/>
        </w:rPr>
      </w:pPr>
      <w:r w:rsidRPr="004F1B5E">
        <w:rPr>
          <w:rFonts w:ascii="Arial" w:hAnsi="Arial" w:cs="Arial"/>
          <w:sz w:val="24"/>
          <w:szCs w:val="24"/>
          <w:lang w:eastAsia="en-GB"/>
        </w:rPr>
        <w:t>ensuring that pupils with SEND or vulnerabilities are not unfairly penalised</w:t>
      </w:r>
    </w:p>
    <w:p w14:paraId="2BBABCD9" w14:textId="77777777" w:rsidR="004F1B5E" w:rsidRPr="004F1B5E" w:rsidRDefault="004F1B5E" w:rsidP="009F5798">
      <w:pPr>
        <w:numPr>
          <w:ilvl w:val="0"/>
          <w:numId w:val="13"/>
        </w:numPr>
        <w:tabs>
          <w:tab w:val="clear" w:pos="720"/>
        </w:tabs>
        <w:ind w:left="-567" w:right="-1192"/>
        <w:rPr>
          <w:rFonts w:ascii="Arial" w:hAnsi="Arial" w:cs="Arial"/>
          <w:sz w:val="24"/>
          <w:szCs w:val="24"/>
          <w:lang w:eastAsia="en-GB"/>
        </w:rPr>
      </w:pPr>
      <w:r w:rsidRPr="004F1B5E">
        <w:rPr>
          <w:rFonts w:ascii="Arial" w:hAnsi="Arial" w:cs="Arial"/>
          <w:sz w:val="24"/>
          <w:szCs w:val="24"/>
          <w:lang w:eastAsia="en-GB"/>
        </w:rPr>
        <w:t>making reasonable adjustments to expectations, routines and responses</w:t>
      </w:r>
    </w:p>
    <w:p w14:paraId="35EB8B47" w14:textId="77777777" w:rsidR="004F1B5E" w:rsidRPr="004F1B5E" w:rsidRDefault="004F1B5E" w:rsidP="009F5798">
      <w:pPr>
        <w:numPr>
          <w:ilvl w:val="0"/>
          <w:numId w:val="13"/>
        </w:numPr>
        <w:tabs>
          <w:tab w:val="clear" w:pos="720"/>
        </w:tabs>
        <w:ind w:left="-567" w:right="-1192"/>
        <w:rPr>
          <w:rFonts w:ascii="Arial" w:hAnsi="Arial" w:cs="Arial"/>
          <w:sz w:val="24"/>
          <w:szCs w:val="24"/>
          <w:lang w:eastAsia="en-GB"/>
        </w:rPr>
      </w:pPr>
      <w:r w:rsidRPr="004F1B5E">
        <w:rPr>
          <w:rFonts w:ascii="Arial" w:hAnsi="Arial" w:cs="Arial"/>
          <w:sz w:val="24"/>
          <w:szCs w:val="24"/>
          <w:lang w:eastAsia="en-GB"/>
        </w:rPr>
        <w:t>ensuring staff understand individual needs and recommended strategies</w:t>
      </w:r>
    </w:p>
    <w:p w14:paraId="284AF058" w14:textId="77777777" w:rsidR="004F1B5E" w:rsidRPr="004F1B5E" w:rsidRDefault="004F1B5E" w:rsidP="009F5798">
      <w:pPr>
        <w:numPr>
          <w:ilvl w:val="0"/>
          <w:numId w:val="13"/>
        </w:numPr>
        <w:tabs>
          <w:tab w:val="clear" w:pos="720"/>
        </w:tabs>
        <w:ind w:left="-567" w:right="-1192"/>
        <w:rPr>
          <w:rFonts w:ascii="Arial" w:hAnsi="Arial" w:cs="Arial"/>
          <w:sz w:val="24"/>
          <w:szCs w:val="24"/>
          <w:lang w:eastAsia="en-GB"/>
        </w:rPr>
      </w:pPr>
      <w:r w:rsidRPr="004F1B5E">
        <w:rPr>
          <w:rFonts w:ascii="Arial" w:hAnsi="Arial" w:cs="Arial"/>
          <w:sz w:val="24"/>
          <w:szCs w:val="24"/>
          <w:lang w:eastAsia="en-GB"/>
        </w:rPr>
        <w:t>using trauma</w:t>
      </w:r>
      <w:r w:rsidRPr="004F1B5E">
        <w:rPr>
          <w:rFonts w:ascii="Arial" w:hAnsi="Arial" w:cs="Arial"/>
          <w:sz w:val="24"/>
          <w:szCs w:val="24"/>
          <w:lang w:eastAsia="en-GB"/>
        </w:rPr>
        <w:noBreakHyphen/>
        <w:t>informed and attachment</w:t>
      </w:r>
      <w:r w:rsidRPr="004F1B5E">
        <w:rPr>
          <w:rFonts w:ascii="Arial" w:hAnsi="Arial" w:cs="Arial"/>
          <w:sz w:val="24"/>
          <w:szCs w:val="24"/>
          <w:lang w:eastAsia="en-GB"/>
        </w:rPr>
        <w:noBreakHyphen/>
        <w:t>aware approaches</w:t>
      </w:r>
    </w:p>
    <w:p w14:paraId="5DF339BB" w14:textId="77777777" w:rsidR="004F1B5E" w:rsidRPr="004F1B5E" w:rsidRDefault="004F1B5E" w:rsidP="009F5798">
      <w:pPr>
        <w:numPr>
          <w:ilvl w:val="0"/>
          <w:numId w:val="13"/>
        </w:numPr>
        <w:tabs>
          <w:tab w:val="clear" w:pos="720"/>
        </w:tabs>
        <w:ind w:left="-567" w:right="-1192"/>
        <w:rPr>
          <w:rFonts w:ascii="Arial" w:hAnsi="Arial" w:cs="Arial"/>
          <w:sz w:val="24"/>
          <w:szCs w:val="24"/>
          <w:lang w:eastAsia="en-GB"/>
        </w:rPr>
      </w:pPr>
      <w:r w:rsidRPr="004F1B5E">
        <w:rPr>
          <w:rFonts w:ascii="Arial" w:hAnsi="Arial" w:cs="Arial"/>
          <w:sz w:val="24"/>
          <w:szCs w:val="24"/>
          <w:lang w:eastAsia="en-GB"/>
        </w:rPr>
        <w:t>ensuring that pupils have access to trusted adults and safe spaces</w:t>
      </w:r>
    </w:p>
    <w:p w14:paraId="56FAAC00" w14:textId="77777777" w:rsidR="004F1B5E" w:rsidRPr="004F1B5E" w:rsidRDefault="004F1B5E" w:rsidP="009F5798">
      <w:pPr>
        <w:numPr>
          <w:ilvl w:val="0"/>
          <w:numId w:val="13"/>
        </w:numPr>
        <w:tabs>
          <w:tab w:val="clear" w:pos="720"/>
        </w:tabs>
        <w:ind w:left="-567" w:right="-1192"/>
        <w:rPr>
          <w:rFonts w:ascii="Arial" w:hAnsi="Arial" w:cs="Arial"/>
          <w:sz w:val="24"/>
          <w:szCs w:val="24"/>
          <w:lang w:eastAsia="en-GB"/>
        </w:rPr>
      </w:pPr>
      <w:r w:rsidRPr="004F1B5E">
        <w:rPr>
          <w:rFonts w:ascii="Arial" w:hAnsi="Arial" w:cs="Arial"/>
          <w:sz w:val="24"/>
          <w:szCs w:val="24"/>
          <w:lang w:eastAsia="en-GB"/>
        </w:rPr>
        <w:t>involving parents and carers at every stage</w:t>
      </w:r>
    </w:p>
    <w:p w14:paraId="69A55982" w14:textId="77777777" w:rsidR="004F1B5E" w:rsidRDefault="004F1B5E" w:rsidP="009F5798">
      <w:pPr>
        <w:numPr>
          <w:ilvl w:val="0"/>
          <w:numId w:val="13"/>
        </w:numPr>
        <w:tabs>
          <w:tab w:val="clear" w:pos="720"/>
        </w:tabs>
        <w:ind w:left="-567" w:right="-1192"/>
        <w:rPr>
          <w:rFonts w:ascii="Arial" w:hAnsi="Arial" w:cs="Arial"/>
          <w:sz w:val="24"/>
          <w:szCs w:val="24"/>
          <w:lang w:eastAsia="en-GB"/>
        </w:rPr>
      </w:pPr>
      <w:r w:rsidRPr="004F1B5E">
        <w:rPr>
          <w:rFonts w:ascii="Arial" w:hAnsi="Arial" w:cs="Arial"/>
          <w:sz w:val="24"/>
          <w:szCs w:val="24"/>
          <w:lang w:eastAsia="en-GB"/>
        </w:rPr>
        <w:t>ensuring that support is consistent, coordinated and regularly reviewed</w:t>
      </w:r>
    </w:p>
    <w:p w14:paraId="3765B295" w14:textId="77777777" w:rsidR="004F1B5E" w:rsidRDefault="004F1B5E" w:rsidP="004F1B5E">
      <w:pPr>
        <w:ind w:left="-927" w:right="-1192"/>
        <w:rPr>
          <w:rFonts w:ascii="Arial" w:hAnsi="Arial" w:cs="Arial"/>
          <w:sz w:val="24"/>
          <w:szCs w:val="24"/>
          <w:lang w:eastAsia="en-GB"/>
        </w:rPr>
      </w:pPr>
    </w:p>
    <w:p w14:paraId="7429E401" w14:textId="3788894C" w:rsidR="004F1B5E" w:rsidRDefault="004F1B5E" w:rsidP="004F1B5E">
      <w:pPr>
        <w:ind w:left="-927" w:right="-1192"/>
        <w:rPr>
          <w:rFonts w:ascii="Arial" w:hAnsi="Arial" w:cs="Arial"/>
          <w:sz w:val="24"/>
          <w:szCs w:val="24"/>
          <w:lang w:eastAsia="en-GB"/>
        </w:rPr>
      </w:pPr>
      <w:r>
        <w:rPr>
          <w:rFonts w:ascii="Arial" w:hAnsi="Arial" w:cs="Arial"/>
          <w:sz w:val="24"/>
          <w:szCs w:val="24"/>
          <w:lang w:eastAsia="en-GB"/>
        </w:rPr>
        <w:t>To do this, we:</w:t>
      </w:r>
    </w:p>
    <w:p w14:paraId="2217791C" w14:textId="77777777" w:rsidR="004F1B5E" w:rsidRDefault="004F1B5E" w:rsidP="004F1B5E">
      <w:pPr>
        <w:ind w:left="-927" w:right="-1192"/>
        <w:rPr>
          <w:rFonts w:ascii="Arial" w:hAnsi="Arial" w:cs="Arial"/>
          <w:sz w:val="24"/>
          <w:szCs w:val="24"/>
          <w:lang w:eastAsia="en-GB"/>
        </w:rPr>
      </w:pPr>
    </w:p>
    <w:tbl>
      <w:tblPr>
        <w:tblStyle w:val="TableGrid"/>
        <w:tblW w:w="10110" w:type="dxa"/>
        <w:tblInd w:w="-927" w:type="dxa"/>
        <w:tblLook w:val="04A0" w:firstRow="1" w:lastRow="0" w:firstColumn="1" w:lastColumn="0" w:noHBand="0" w:noVBand="1"/>
      </w:tblPr>
      <w:tblGrid>
        <w:gridCol w:w="3049"/>
        <w:gridCol w:w="7061"/>
      </w:tblGrid>
      <w:tr w:rsidR="004F1B5E" w14:paraId="1BFA4052" w14:textId="77777777" w:rsidTr="007458F7">
        <w:trPr>
          <w:trHeight w:val="299"/>
        </w:trPr>
        <w:tc>
          <w:tcPr>
            <w:tcW w:w="3049" w:type="dxa"/>
          </w:tcPr>
          <w:p w14:paraId="7A0349B8" w14:textId="3A82D485" w:rsidR="004F1B5E" w:rsidRPr="004F1B5E" w:rsidRDefault="004F1B5E" w:rsidP="004F1B5E">
            <w:pPr>
              <w:ind w:left="-33" w:right="-1192"/>
              <w:rPr>
                <w:rFonts w:ascii="Arial" w:hAnsi="Arial" w:cs="Arial"/>
                <w:b/>
                <w:bCs/>
                <w:lang w:eastAsia="en-GB"/>
              </w:rPr>
            </w:pPr>
            <w:r w:rsidRPr="007458F7">
              <w:rPr>
                <w:rFonts w:ascii="Arial" w:hAnsi="Arial" w:cs="Arial"/>
                <w:b/>
                <w:bCs/>
                <w:lang w:eastAsia="en-GB"/>
              </w:rPr>
              <w:t xml:space="preserve">Use </w:t>
            </w:r>
            <w:r w:rsidRPr="004F1B5E">
              <w:rPr>
                <w:rFonts w:ascii="Arial" w:hAnsi="Arial" w:cs="Arial"/>
                <w:b/>
                <w:bCs/>
                <w:lang w:eastAsia="en-GB"/>
              </w:rPr>
              <w:t>Reasonable Adjustments</w:t>
            </w:r>
            <w:r w:rsidRPr="007458F7">
              <w:rPr>
                <w:rFonts w:ascii="Arial" w:hAnsi="Arial" w:cs="Arial"/>
                <w:b/>
                <w:bCs/>
                <w:lang w:eastAsia="en-GB"/>
              </w:rPr>
              <w:t>:</w:t>
            </w:r>
          </w:p>
          <w:p w14:paraId="6961EC06" w14:textId="77777777" w:rsidR="004F1B5E" w:rsidRPr="007458F7" w:rsidRDefault="004F1B5E" w:rsidP="004F1B5E">
            <w:pPr>
              <w:ind w:right="-1192"/>
              <w:rPr>
                <w:rFonts w:ascii="Arial" w:hAnsi="Arial" w:cs="Arial"/>
                <w:lang w:eastAsia="en-GB"/>
              </w:rPr>
            </w:pPr>
          </w:p>
        </w:tc>
        <w:tc>
          <w:tcPr>
            <w:tcW w:w="7061" w:type="dxa"/>
          </w:tcPr>
          <w:p w14:paraId="4EA2C3CE" w14:textId="77777777" w:rsidR="004F1B5E" w:rsidRPr="004F1B5E" w:rsidRDefault="004F1B5E" w:rsidP="004F1B5E">
            <w:pPr>
              <w:ind w:right="-1192"/>
              <w:rPr>
                <w:rFonts w:ascii="Arial" w:hAnsi="Arial" w:cs="Arial"/>
                <w:lang w:eastAsia="en-GB"/>
              </w:rPr>
            </w:pPr>
            <w:r w:rsidRPr="004F1B5E">
              <w:rPr>
                <w:rFonts w:ascii="Arial" w:hAnsi="Arial" w:cs="Arial"/>
                <w:lang w:eastAsia="en-GB"/>
              </w:rPr>
              <w:t>Reasonable adjustments may include:</w:t>
            </w:r>
          </w:p>
          <w:p w14:paraId="553E85A2"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modified expectations for behaviour or communication</w:t>
            </w:r>
          </w:p>
          <w:p w14:paraId="5A9982D9"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additional processing time</w:t>
            </w:r>
          </w:p>
          <w:p w14:paraId="4E3DA75B"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visual prompts, schedules or social stories</w:t>
            </w:r>
          </w:p>
          <w:p w14:paraId="2E4A36CF"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access to sensory tools or sensory breaks</w:t>
            </w:r>
          </w:p>
          <w:p w14:paraId="70257A7D"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use of calm corners or alternative regulation spaces</w:t>
            </w:r>
          </w:p>
          <w:p w14:paraId="68D8FEB3"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adapted seating or classroom arrangements</w:t>
            </w:r>
          </w:p>
          <w:p w14:paraId="67B00B71"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pre</w:t>
            </w:r>
            <w:r w:rsidRPr="004F1B5E">
              <w:rPr>
                <w:rFonts w:ascii="Arial" w:hAnsi="Arial" w:cs="Arial"/>
                <w:lang w:eastAsia="en-GB"/>
              </w:rPr>
              <w:noBreakHyphen/>
              <w:t>teaching or rehearsal of routines</w:t>
            </w:r>
          </w:p>
          <w:p w14:paraId="67B3D5E6"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reduced verbal demands</w:t>
            </w:r>
          </w:p>
          <w:p w14:paraId="7921CF50"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alternative consequences that avoid escalation</w:t>
            </w:r>
          </w:p>
          <w:p w14:paraId="211B2C72" w14:textId="77777777" w:rsidR="004F1B5E" w:rsidRPr="004F1B5E" w:rsidRDefault="004F1B5E" w:rsidP="009F5798">
            <w:pPr>
              <w:numPr>
                <w:ilvl w:val="0"/>
                <w:numId w:val="14"/>
              </w:numPr>
              <w:ind w:right="-1192"/>
              <w:rPr>
                <w:rFonts w:ascii="Arial" w:hAnsi="Arial" w:cs="Arial"/>
                <w:lang w:eastAsia="en-GB"/>
              </w:rPr>
            </w:pPr>
            <w:r w:rsidRPr="004F1B5E">
              <w:rPr>
                <w:rFonts w:ascii="Arial" w:hAnsi="Arial" w:cs="Arial"/>
                <w:lang w:eastAsia="en-GB"/>
              </w:rPr>
              <w:t>increased adult support during transitions or unstructured times</w:t>
            </w:r>
          </w:p>
          <w:p w14:paraId="70BD1D42" w14:textId="77777777" w:rsidR="004F1B5E" w:rsidRDefault="004F1B5E" w:rsidP="004F1B5E">
            <w:pPr>
              <w:ind w:right="-1192"/>
              <w:rPr>
                <w:rFonts w:ascii="Arial" w:hAnsi="Arial" w:cs="Arial"/>
                <w:lang w:eastAsia="en-GB"/>
              </w:rPr>
            </w:pPr>
            <w:r w:rsidRPr="004F1B5E">
              <w:rPr>
                <w:rFonts w:ascii="Arial" w:hAnsi="Arial" w:cs="Arial"/>
                <w:lang w:eastAsia="en-GB"/>
              </w:rPr>
              <w:t xml:space="preserve">These adjustments are planned in collaboration with the SENCO, </w:t>
            </w:r>
          </w:p>
          <w:p w14:paraId="6CA89F75" w14:textId="169BC40E" w:rsidR="004F1B5E" w:rsidRPr="004F1B5E" w:rsidRDefault="004F1B5E" w:rsidP="004F1B5E">
            <w:pPr>
              <w:ind w:right="-1192"/>
              <w:rPr>
                <w:rFonts w:ascii="Arial" w:hAnsi="Arial" w:cs="Arial"/>
                <w:lang w:eastAsia="en-GB"/>
              </w:rPr>
            </w:pPr>
            <w:r w:rsidRPr="004F1B5E">
              <w:rPr>
                <w:rFonts w:ascii="Arial" w:hAnsi="Arial" w:cs="Arial"/>
                <w:lang w:eastAsia="en-GB"/>
              </w:rPr>
              <w:t>class teacher, parents and, where appropriate, the pupil.</w:t>
            </w:r>
          </w:p>
        </w:tc>
      </w:tr>
      <w:tr w:rsidR="004F1B5E" w14:paraId="485BE935" w14:textId="77777777" w:rsidTr="007458F7">
        <w:trPr>
          <w:trHeight w:val="299"/>
        </w:trPr>
        <w:tc>
          <w:tcPr>
            <w:tcW w:w="3049" w:type="dxa"/>
          </w:tcPr>
          <w:p w14:paraId="6A824428" w14:textId="4C75BC92" w:rsidR="004F1B5E" w:rsidRPr="007458F7" w:rsidRDefault="004F1B5E" w:rsidP="004F1B5E">
            <w:pPr>
              <w:ind w:right="-1192"/>
              <w:rPr>
                <w:rFonts w:ascii="Arial" w:hAnsi="Arial" w:cs="Arial"/>
                <w:lang w:eastAsia="en-GB"/>
              </w:rPr>
            </w:pPr>
            <w:r w:rsidRPr="007458F7">
              <w:rPr>
                <w:rFonts w:ascii="Arial" w:hAnsi="Arial" w:cs="Arial"/>
                <w:b/>
                <w:bCs/>
                <w:lang w:eastAsia="en-GB"/>
              </w:rPr>
              <w:t xml:space="preserve">Use A </w:t>
            </w:r>
            <w:r w:rsidRPr="004F1B5E">
              <w:rPr>
                <w:rFonts w:ascii="Arial" w:hAnsi="Arial" w:cs="Arial"/>
                <w:b/>
                <w:bCs/>
                <w:lang w:eastAsia="en-GB"/>
              </w:rPr>
              <w:t>Graduated Response</w:t>
            </w:r>
            <w:r w:rsidR="007458F7">
              <w:rPr>
                <w:rFonts w:ascii="Arial" w:hAnsi="Arial" w:cs="Arial"/>
                <w:b/>
                <w:bCs/>
                <w:lang w:eastAsia="en-GB"/>
              </w:rPr>
              <w:t>:</w:t>
            </w:r>
          </w:p>
        </w:tc>
        <w:tc>
          <w:tcPr>
            <w:tcW w:w="7061" w:type="dxa"/>
          </w:tcPr>
          <w:p w14:paraId="27093557" w14:textId="77777777" w:rsidR="004F1B5E" w:rsidRPr="004F1B5E" w:rsidRDefault="004F1B5E" w:rsidP="004F1B5E">
            <w:pPr>
              <w:ind w:right="-1192"/>
              <w:rPr>
                <w:rFonts w:ascii="Arial" w:hAnsi="Arial" w:cs="Arial"/>
                <w:b/>
                <w:bCs/>
                <w:lang w:eastAsia="en-GB"/>
              </w:rPr>
            </w:pPr>
            <w:r w:rsidRPr="004F1B5E">
              <w:rPr>
                <w:rFonts w:ascii="Arial" w:hAnsi="Arial" w:cs="Arial"/>
                <w:b/>
                <w:bCs/>
                <w:lang w:eastAsia="en-GB"/>
              </w:rPr>
              <w:t>Assess</w:t>
            </w:r>
          </w:p>
          <w:p w14:paraId="6781F033" w14:textId="77777777" w:rsidR="004F1B5E" w:rsidRDefault="004F1B5E" w:rsidP="009F5798">
            <w:pPr>
              <w:pStyle w:val="ListParagraph"/>
              <w:numPr>
                <w:ilvl w:val="0"/>
                <w:numId w:val="15"/>
              </w:numPr>
              <w:ind w:right="-1192"/>
              <w:rPr>
                <w:rFonts w:ascii="Arial" w:hAnsi="Arial" w:cs="Arial"/>
                <w:sz w:val="20"/>
                <w:szCs w:val="20"/>
                <w:lang w:eastAsia="en-GB"/>
              </w:rPr>
            </w:pPr>
            <w:r w:rsidRPr="004F1B5E">
              <w:rPr>
                <w:rFonts w:ascii="Arial" w:hAnsi="Arial" w:cs="Arial"/>
                <w:sz w:val="20"/>
                <w:szCs w:val="20"/>
                <w:lang w:eastAsia="en-GB"/>
              </w:rPr>
              <w:t xml:space="preserve">We follow the </w:t>
            </w:r>
            <w:r w:rsidRPr="004F1B5E">
              <w:rPr>
                <w:rFonts w:ascii="Arial" w:hAnsi="Arial" w:cs="Arial"/>
                <w:b/>
                <w:bCs/>
                <w:sz w:val="20"/>
                <w:szCs w:val="20"/>
                <w:lang w:eastAsia="en-GB"/>
              </w:rPr>
              <w:t>Assess–Plan–Do–Review</w:t>
            </w:r>
            <w:r w:rsidRPr="004F1B5E">
              <w:rPr>
                <w:rFonts w:ascii="Arial" w:hAnsi="Arial" w:cs="Arial"/>
                <w:sz w:val="20"/>
                <w:szCs w:val="20"/>
                <w:lang w:eastAsia="en-GB"/>
              </w:rPr>
              <w:t xml:space="preserve"> cycle outlined in the</w:t>
            </w:r>
          </w:p>
          <w:p w14:paraId="04706A69" w14:textId="1007CEF8" w:rsidR="004F1B5E" w:rsidRPr="004F1B5E" w:rsidRDefault="004F1B5E" w:rsidP="004F1B5E">
            <w:pPr>
              <w:pStyle w:val="ListParagraph"/>
              <w:ind w:right="-1192"/>
              <w:rPr>
                <w:rFonts w:ascii="Arial" w:hAnsi="Arial" w:cs="Arial"/>
                <w:sz w:val="20"/>
                <w:szCs w:val="20"/>
                <w:lang w:eastAsia="en-GB"/>
              </w:rPr>
            </w:pPr>
            <w:r w:rsidRPr="004F1B5E">
              <w:rPr>
                <w:rFonts w:ascii="Arial" w:hAnsi="Arial" w:cs="Arial"/>
                <w:sz w:val="20"/>
                <w:szCs w:val="20"/>
                <w:lang w:eastAsia="en-GB"/>
              </w:rPr>
              <w:t>SEND Code of Practice.</w:t>
            </w:r>
          </w:p>
          <w:p w14:paraId="27500B92" w14:textId="59D967D0"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t>Identify underlying needs</w:t>
            </w:r>
          </w:p>
          <w:p w14:paraId="44D8A606" w14:textId="77777777"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t>Gather information from staff, parents and the pupil</w:t>
            </w:r>
          </w:p>
          <w:p w14:paraId="466600AE" w14:textId="77777777"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t>Review CPOMS records and previous interventions</w:t>
            </w:r>
          </w:p>
          <w:p w14:paraId="5234FE82" w14:textId="77777777" w:rsidR="004F1B5E" w:rsidRPr="004F1B5E" w:rsidRDefault="004F1B5E" w:rsidP="004F1B5E">
            <w:pPr>
              <w:ind w:right="-1192"/>
              <w:rPr>
                <w:rFonts w:ascii="Arial" w:hAnsi="Arial" w:cs="Arial"/>
                <w:b/>
                <w:bCs/>
                <w:lang w:eastAsia="en-GB"/>
              </w:rPr>
            </w:pPr>
            <w:r w:rsidRPr="004F1B5E">
              <w:rPr>
                <w:rFonts w:ascii="Arial" w:hAnsi="Arial" w:cs="Arial"/>
                <w:b/>
                <w:bCs/>
                <w:lang w:eastAsia="en-GB"/>
              </w:rPr>
              <w:t>Plan</w:t>
            </w:r>
          </w:p>
          <w:p w14:paraId="56149F43" w14:textId="77777777"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t>Agree strategies and reasonable adjustments</w:t>
            </w:r>
          </w:p>
          <w:p w14:paraId="702EA59A" w14:textId="77777777"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t>Identify adults responsible for support</w:t>
            </w:r>
          </w:p>
          <w:p w14:paraId="48940419" w14:textId="77777777"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t>Set clear, achievable targets</w:t>
            </w:r>
          </w:p>
          <w:p w14:paraId="716E165C" w14:textId="77777777" w:rsidR="004F1B5E" w:rsidRPr="004F1B5E" w:rsidRDefault="004F1B5E" w:rsidP="004F1B5E">
            <w:pPr>
              <w:ind w:right="-1192"/>
              <w:rPr>
                <w:rFonts w:ascii="Arial" w:hAnsi="Arial" w:cs="Arial"/>
                <w:b/>
                <w:bCs/>
                <w:lang w:eastAsia="en-GB"/>
              </w:rPr>
            </w:pPr>
            <w:r w:rsidRPr="004F1B5E">
              <w:rPr>
                <w:rFonts w:ascii="Arial" w:hAnsi="Arial" w:cs="Arial"/>
                <w:b/>
                <w:bCs/>
                <w:lang w:eastAsia="en-GB"/>
              </w:rPr>
              <w:t>Do</w:t>
            </w:r>
          </w:p>
          <w:p w14:paraId="275CBB1D" w14:textId="77777777"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t>Implement agreed strategies consistently</w:t>
            </w:r>
          </w:p>
          <w:p w14:paraId="1A6CBA23" w14:textId="77777777" w:rsidR="004F1B5E" w:rsidRDefault="004F1B5E" w:rsidP="009F5798">
            <w:pPr>
              <w:numPr>
                <w:ilvl w:val="0"/>
                <w:numId w:val="15"/>
              </w:numPr>
              <w:ind w:right="-1192"/>
              <w:rPr>
                <w:rFonts w:ascii="Arial" w:hAnsi="Arial" w:cs="Arial"/>
                <w:lang w:eastAsia="en-GB"/>
              </w:rPr>
            </w:pPr>
            <w:r w:rsidRPr="004F1B5E">
              <w:rPr>
                <w:rFonts w:ascii="Arial" w:hAnsi="Arial" w:cs="Arial"/>
                <w:lang w:eastAsia="en-GB"/>
              </w:rPr>
              <w:t>Provide targeted SEMH interventions from the school provision</w:t>
            </w:r>
          </w:p>
          <w:p w14:paraId="2B830C65" w14:textId="22185474" w:rsidR="004F1B5E" w:rsidRPr="004F1B5E" w:rsidRDefault="004F1B5E" w:rsidP="004F1B5E">
            <w:pPr>
              <w:ind w:left="720" w:right="-1192"/>
              <w:rPr>
                <w:rFonts w:ascii="Arial" w:hAnsi="Arial" w:cs="Arial"/>
                <w:lang w:eastAsia="en-GB"/>
              </w:rPr>
            </w:pPr>
            <w:r w:rsidRPr="004F1B5E">
              <w:rPr>
                <w:rFonts w:ascii="Arial" w:hAnsi="Arial" w:cs="Arial"/>
                <w:lang w:eastAsia="en-GB"/>
              </w:rPr>
              <w:t xml:space="preserve"> map</w:t>
            </w:r>
          </w:p>
          <w:p w14:paraId="5D7F55C2" w14:textId="77777777"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t>Ensure regular check</w:t>
            </w:r>
            <w:r w:rsidRPr="004F1B5E">
              <w:rPr>
                <w:rFonts w:ascii="Arial" w:hAnsi="Arial" w:cs="Arial"/>
                <w:lang w:eastAsia="en-GB"/>
              </w:rPr>
              <w:noBreakHyphen/>
              <w:t>ins with a key adult</w:t>
            </w:r>
          </w:p>
          <w:p w14:paraId="7909CFDC" w14:textId="77777777" w:rsidR="004F1B5E" w:rsidRPr="004F1B5E" w:rsidRDefault="004F1B5E" w:rsidP="004F1B5E">
            <w:pPr>
              <w:ind w:right="-1192"/>
              <w:rPr>
                <w:rFonts w:ascii="Arial" w:hAnsi="Arial" w:cs="Arial"/>
                <w:b/>
                <w:bCs/>
                <w:lang w:eastAsia="en-GB"/>
              </w:rPr>
            </w:pPr>
            <w:r w:rsidRPr="004F1B5E">
              <w:rPr>
                <w:rFonts w:ascii="Arial" w:hAnsi="Arial" w:cs="Arial"/>
                <w:b/>
                <w:bCs/>
                <w:lang w:eastAsia="en-GB"/>
              </w:rPr>
              <w:t>Review</w:t>
            </w:r>
          </w:p>
          <w:p w14:paraId="087829B4" w14:textId="77777777"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t>Evaluate impact</w:t>
            </w:r>
          </w:p>
          <w:p w14:paraId="04E49EC2" w14:textId="77777777" w:rsidR="004F1B5E" w:rsidRPr="004F1B5E" w:rsidRDefault="004F1B5E" w:rsidP="009F5798">
            <w:pPr>
              <w:numPr>
                <w:ilvl w:val="0"/>
                <w:numId w:val="15"/>
              </w:numPr>
              <w:ind w:right="-1192"/>
              <w:rPr>
                <w:rFonts w:ascii="Arial" w:hAnsi="Arial" w:cs="Arial"/>
                <w:lang w:eastAsia="en-GB"/>
              </w:rPr>
            </w:pPr>
            <w:r w:rsidRPr="004F1B5E">
              <w:rPr>
                <w:rFonts w:ascii="Arial" w:hAnsi="Arial" w:cs="Arial"/>
                <w:lang w:eastAsia="en-GB"/>
              </w:rPr>
              <w:lastRenderedPageBreak/>
              <w:t>Adjust strategies as needed</w:t>
            </w:r>
          </w:p>
          <w:p w14:paraId="227D9F7B" w14:textId="6D7DCDDD" w:rsidR="004F1B5E" w:rsidRDefault="004F1B5E" w:rsidP="009F5798">
            <w:pPr>
              <w:numPr>
                <w:ilvl w:val="0"/>
                <w:numId w:val="15"/>
              </w:numPr>
              <w:ind w:right="-1192"/>
              <w:rPr>
                <w:rFonts w:ascii="Arial" w:hAnsi="Arial" w:cs="Arial"/>
                <w:sz w:val="24"/>
                <w:szCs w:val="24"/>
                <w:lang w:eastAsia="en-GB"/>
              </w:rPr>
            </w:pPr>
            <w:r w:rsidRPr="004F1B5E">
              <w:rPr>
                <w:rFonts w:ascii="Arial" w:hAnsi="Arial" w:cs="Arial"/>
                <w:lang w:eastAsia="en-GB"/>
              </w:rPr>
              <w:t>Involve external agencies if progress is limited</w:t>
            </w:r>
            <w:r>
              <w:rPr>
                <w:rFonts w:ascii="Arial" w:hAnsi="Arial" w:cs="Arial"/>
                <w:lang w:eastAsia="en-GB"/>
              </w:rPr>
              <w:t>.</w:t>
            </w:r>
          </w:p>
        </w:tc>
      </w:tr>
      <w:tr w:rsidR="004F1B5E" w14:paraId="09E4A85B" w14:textId="77777777" w:rsidTr="007458F7">
        <w:trPr>
          <w:trHeight w:val="299"/>
        </w:trPr>
        <w:tc>
          <w:tcPr>
            <w:tcW w:w="3049" w:type="dxa"/>
          </w:tcPr>
          <w:p w14:paraId="090E6096" w14:textId="7F73F79A" w:rsidR="004F1B5E" w:rsidRPr="007458F7" w:rsidRDefault="004F1B5E" w:rsidP="004F1B5E">
            <w:pPr>
              <w:ind w:right="-1192"/>
              <w:rPr>
                <w:rFonts w:ascii="Arial" w:hAnsi="Arial" w:cs="Arial"/>
                <w:lang w:eastAsia="en-GB"/>
              </w:rPr>
            </w:pPr>
            <w:r w:rsidRPr="007458F7">
              <w:rPr>
                <w:rFonts w:ascii="Arial" w:hAnsi="Arial" w:cs="Arial"/>
                <w:b/>
                <w:bCs/>
                <w:lang w:eastAsia="en-GB"/>
              </w:rPr>
              <w:lastRenderedPageBreak/>
              <w:t xml:space="preserve">Identify </w:t>
            </w:r>
            <w:r w:rsidRPr="004F1B5E">
              <w:rPr>
                <w:rFonts w:ascii="Arial" w:hAnsi="Arial" w:cs="Arial"/>
                <w:b/>
                <w:bCs/>
                <w:lang w:eastAsia="en-GB"/>
              </w:rPr>
              <w:t>Vulnerable Pupils</w:t>
            </w:r>
          </w:p>
        </w:tc>
        <w:tc>
          <w:tcPr>
            <w:tcW w:w="7061" w:type="dxa"/>
          </w:tcPr>
          <w:p w14:paraId="53050A68" w14:textId="77777777" w:rsidR="004F1B5E" w:rsidRPr="007458F7" w:rsidRDefault="004F1B5E" w:rsidP="007458F7">
            <w:pPr>
              <w:ind w:right="-1192"/>
              <w:rPr>
                <w:rFonts w:ascii="Arial" w:hAnsi="Arial" w:cs="Arial"/>
                <w:lang w:eastAsia="en-GB"/>
              </w:rPr>
            </w:pPr>
            <w:r w:rsidRPr="007458F7">
              <w:rPr>
                <w:rFonts w:ascii="Arial" w:hAnsi="Arial" w:cs="Arial"/>
                <w:lang w:eastAsia="en-GB"/>
              </w:rPr>
              <w:t>We recognise that some pupils may be vulnerable due to:</w:t>
            </w:r>
          </w:p>
          <w:p w14:paraId="036D131F"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safeguarding concerns</w:t>
            </w:r>
          </w:p>
          <w:p w14:paraId="0A834FDA"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adverse childhood experiences (ACEs)</w:t>
            </w:r>
          </w:p>
          <w:p w14:paraId="6A9B0B86"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trauma</w:t>
            </w:r>
          </w:p>
          <w:p w14:paraId="59160FC2"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being looked</w:t>
            </w:r>
            <w:r w:rsidRPr="004F1B5E">
              <w:rPr>
                <w:rFonts w:ascii="Arial" w:hAnsi="Arial" w:cs="Arial"/>
                <w:lang w:eastAsia="en-GB"/>
              </w:rPr>
              <w:noBreakHyphen/>
              <w:t>after or previously looked</w:t>
            </w:r>
            <w:r w:rsidRPr="004F1B5E">
              <w:rPr>
                <w:rFonts w:ascii="Arial" w:hAnsi="Arial" w:cs="Arial"/>
                <w:lang w:eastAsia="en-GB"/>
              </w:rPr>
              <w:noBreakHyphen/>
              <w:t>after</w:t>
            </w:r>
          </w:p>
          <w:p w14:paraId="3E677DE3"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being a young carer</w:t>
            </w:r>
          </w:p>
          <w:p w14:paraId="23554356"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family circumstances</w:t>
            </w:r>
          </w:p>
          <w:p w14:paraId="1904F3DD"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mental health needs</w:t>
            </w:r>
          </w:p>
          <w:p w14:paraId="6E0C32E9" w14:textId="77777777" w:rsidR="004F1B5E" w:rsidRPr="007458F7" w:rsidRDefault="004F1B5E" w:rsidP="007458F7">
            <w:pPr>
              <w:ind w:right="-1192"/>
              <w:rPr>
                <w:rFonts w:ascii="Arial" w:hAnsi="Arial" w:cs="Arial"/>
                <w:lang w:eastAsia="en-GB"/>
              </w:rPr>
            </w:pPr>
            <w:r w:rsidRPr="007458F7">
              <w:rPr>
                <w:rFonts w:ascii="Arial" w:hAnsi="Arial" w:cs="Arial"/>
                <w:lang w:eastAsia="en-GB"/>
              </w:rPr>
              <w:t>For these pupils, we ensure:</w:t>
            </w:r>
          </w:p>
          <w:p w14:paraId="6509F560"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a named key adult</w:t>
            </w:r>
          </w:p>
          <w:p w14:paraId="4A1750E5"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increased emotional check</w:t>
            </w:r>
            <w:r w:rsidRPr="004F1B5E">
              <w:rPr>
                <w:rFonts w:ascii="Arial" w:hAnsi="Arial" w:cs="Arial"/>
                <w:lang w:eastAsia="en-GB"/>
              </w:rPr>
              <w:noBreakHyphen/>
              <w:t>ins</w:t>
            </w:r>
          </w:p>
          <w:p w14:paraId="7B87460B"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personalised regulation strategies</w:t>
            </w:r>
          </w:p>
          <w:p w14:paraId="0F970092"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careful consideration of triggers</w:t>
            </w:r>
          </w:p>
          <w:p w14:paraId="2EFD9C29" w14:textId="77777777" w:rsidR="004F1B5E" w:rsidRPr="004F1B5E" w:rsidRDefault="004F1B5E" w:rsidP="009F5798">
            <w:pPr>
              <w:numPr>
                <w:ilvl w:val="0"/>
                <w:numId w:val="16"/>
              </w:numPr>
              <w:ind w:right="-1192"/>
              <w:rPr>
                <w:rFonts w:ascii="Arial" w:hAnsi="Arial" w:cs="Arial"/>
                <w:lang w:eastAsia="en-GB"/>
              </w:rPr>
            </w:pPr>
            <w:r w:rsidRPr="004F1B5E">
              <w:rPr>
                <w:rFonts w:ascii="Arial" w:hAnsi="Arial" w:cs="Arial"/>
                <w:lang w:eastAsia="en-GB"/>
              </w:rPr>
              <w:t>close communication with parents and carers</w:t>
            </w:r>
          </w:p>
          <w:p w14:paraId="079C152A" w14:textId="49E874AF" w:rsidR="004F1B5E" w:rsidRPr="007458F7" w:rsidRDefault="004F1B5E" w:rsidP="009F5798">
            <w:pPr>
              <w:numPr>
                <w:ilvl w:val="0"/>
                <w:numId w:val="16"/>
              </w:numPr>
              <w:ind w:right="-1192"/>
              <w:rPr>
                <w:rFonts w:ascii="Arial" w:hAnsi="Arial" w:cs="Arial"/>
                <w:lang w:eastAsia="en-GB"/>
              </w:rPr>
            </w:pPr>
            <w:r w:rsidRPr="004F1B5E">
              <w:rPr>
                <w:rFonts w:ascii="Arial" w:hAnsi="Arial" w:cs="Arial"/>
                <w:lang w:eastAsia="en-GB"/>
              </w:rPr>
              <w:t>multi</w:t>
            </w:r>
            <w:r w:rsidRPr="004F1B5E">
              <w:rPr>
                <w:rFonts w:ascii="Arial" w:hAnsi="Arial" w:cs="Arial"/>
                <w:lang w:eastAsia="en-GB"/>
              </w:rPr>
              <w:noBreakHyphen/>
              <w:t>agency involvement where appropriate</w:t>
            </w:r>
          </w:p>
        </w:tc>
      </w:tr>
      <w:tr w:rsidR="004F1B5E" w14:paraId="17AB4198" w14:textId="77777777" w:rsidTr="007458F7">
        <w:trPr>
          <w:trHeight w:val="307"/>
        </w:trPr>
        <w:tc>
          <w:tcPr>
            <w:tcW w:w="3049" w:type="dxa"/>
          </w:tcPr>
          <w:p w14:paraId="6FEE87B9" w14:textId="77777777" w:rsidR="007458F7" w:rsidRDefault="004F1B5E" w:rsidP="007458F7">
            <w:pPr>
              <w:ind w:right="-1192"/>
              <w:rPr>
                <w:rFonts w:ascii="Arial" w:hAnsi="Arial" w:cs="Arial"/>
                <w:b/>
                <w:bCs/>
                <w:lang w:eastAsia="en-GB"/>
              </w:rPr>
            </w:pPr>
            <w:r w:rsidRPr="007458F7">
              <w:rPr>
                <w:rFonts w:ascii="Arial" w:hAnsi="Arial" w:cs="Arial"/>
                <w:b/>
                <w:bCs/>
                <w:lang w:eastAsia="en-GB"/>
              </w:rPr>
              <w:t xml:space="preserve">Utilise External Agency </w:t>
            </w:r>
          </w:p>
          <w:p w14:paraId="241B5219" w14:textId="785BAC51" w:rsidR="004F1B5E" w:rsidRPr="007458F7" w:rsidRDefault="004F1B5E" w:rsidP="007458F7">
            <w:pPr>
              <w:ind w:right="-1192"/>
              <w:rPr>
                <w:rFonts w:ascii="Arial" w:hAnsi="Arial" w:cs="Arial"/>
                <w:lang w:eastAsia="en-GB"/>
              </w:rPr>
            </w:pPr>
            <w:r w:rsidRPr="007458F7">
              <w:rPr>
                <w:rFonts w:ascii="Arial" w:hAnsi="Arial" w:cs="Arial"/>
                <w:b/>
                <w:bCs/>
                <w:lang w:eastAsia="en-GB"/>
              </w:rPr>
              <w:t>Support</w:t>
            </w:r>
          </w:p>
        </w:tc>
        <w:tc>
          <w:tcPr>
            <w:tcW w:w="7061" w:type="dxa"/>
          </w:tcPr>
          <w:p w14:paraId="78186184" w14:textId="77777777" w:rsidR="004F1B5E" w:rsidRPr="007458F7" w:rsidRDefault="004F1B5E" w:rsidP="007458F7">
            <w:pPr>
              <w:ind w:right="-1192"/>
              <w:rPr>
                <w:rFonts w:ascii="Arial" w:hAnsi="Arial" w:cs="Arial"/>
                <w:lang w:eastAsia="en-GB"/>
              </w:rPr>
            </w:pPr>
            <w:r w:rsidRPr="007458F7">
              <w:rPr>
                <w:rFonts w:ascii="Arial" w:hAnsi="Arial" w:cs="Arial"/>
                <w:lang w:eastAsia="en-GB"/>
              </w:rPr>
              <w:t>Where additional expertise is required, we work with:</w:t>
            </w:r>
          </w:p>
          <w:p w14:paraId="5A620A79" w14:textId="77777777" w:rsidR="004F1B5E" w:rsidRPr="004F1B5E" w:rsidRDefault="004F1B5E" w:rsidP="009F5798">
            <w:pPr>
              <w:numPr>
                <w:ilvl w:val="0"/>
                <w:numId w:val="17"/>
              </w:numPr>
              <w:ind w:right="-1192"/>
              <w:rPr>
                <w:rFonts w:ascii="Arial" w:hAnsi="Arial" w:cs="Arial"/>
                <w:lang w:eastAsia="en-GB"/>
              </w:rPr>
            </w:pPr>
            <w:r w:rsidRPr="004F1B5E">
              <w:rPr>
                <w:rFonts w:ascii="Arial" w:hAnsi="Arial" w:cs="Arial"/>
                <w:lang w:eastAsia="en-GB"/>
              </w:rPr>
              <w:t>P4YP Early Help</w:t>
            </w:r>
          </w:p>
          <w:p w14:paraId="7E38B82B" w14:textId="77777777" w:rsidR="004F1B5E" w:rsidRPr="004F1B5E" w:rsidRDefault="004F1B5E" w:rsidP="009F5798">
            <w:pPr>
              <w:numPr>
                <w:ilvl w:val="0"/>
                <w:numId w:val="17"/>
              </w:numPr>
              <w:ind w:right="-1192"/>
              <w:rPr>
                <w:rFonts w:ascii="Arial" w:hAnsi="Arial" w:cs="Arial"/>
                <w:lang w:eastAsia="en-GB"/>
              </w:rPr>
            </w:pPr>
            <w:r w:rsidRPr="004F1B5E">
              <w:rPr>
                <w:rFonts w:ascii="Arial" w:hAnsi="Arial" w:cs="Arial"/>
                <w:lang w:eastAsia="en-GB"/>
              </w:rPr>
              <w:t>Educational Psychologists</w:t>
            </w:r>
          </w:p>
          <w:p w14:paraId="60FE3F42" w14:textId="77777777" w:rsidR="004F1B5E" w:rsidRPr="004F1B5E" w:rsidRDefault="004F1B5E" w:rsidP="009F5798">
            <w:pPr>
              <w:numPr>
                <w:ilvl w:val="0"/>
                <w:numId w:val="17"/>
              </w:numPr>
              <w:ind w:right="-1192"/>
              <w:rPr>
                <w:rFonts w:ascii="Arial" w:hAnsi="Arial" w:cs="Arial"/>
                <w:lang w:eastAsia="en-GB"/>
              </w:rPr>
            </w:pPr>
            <w:r w:rsidRPr="004F1B5E">
              <w:rPr>
                <w:rFonts w:ascii="Arial" w:hAnsi="Arial" w:cs="Arial"/>
                <w:lang w:eastAsia="en-GB"/>
              </w:rPr>
              <w:t>Social Care</w:t>
            </w:r>
          </w:p>
          <w:p w14:paraId="14CDA7B6" w14:textId="68CE96CE" w:rsidR="004F1B5E" w:rsidRPr="004F1B5E" w:rsidRDefault="004F1B5E" w:rsidP="009F5798">
            <w:pPr>
              <w:numPr>
                <w:ilvl w:val="0"/>
                <w:numId w:val="18"/>
              </w:numPr>
              <w:ind w:right="-1192"/>
              <w:rPr>
                <w:rFonts w:ascii="Arial" w:hAnsi="Arial" w:cs="Arial"/>
                <w:lang w:eastAsia="en-GB"/>
              </w:rPr>
            </w:pPr>
            <w:r w:rsidRPr="004F1B5E">
              <w:rPr>
                <w:rFonts w:ascii="Arial" w:hAnsi="Arial" w:cs="Arial"/>
                <w:lang w:eastAsia="en-GB"/>
              </w:rPr>
              <w:t>ISAS (</w:t>
            </w:r>
            <w:r w:rsidR="007458F7" w:rsidRPr="007458F7">
              <w:rPr>
                <w:rFonts w:ascii="Arial" w:hAnsi="Arial" w:cs="Arial"/>
                <w:lang w:eastAsia="en-GB"/>
              </w:rPr>
              <w:t>Inclusion Support Advisory Service</w:t>
            </w:r>
            <w:r w:rsidRPr="004F1B5E">
              <w:rPr>
                <w:rFonts w:ascii="Arial" w:hAnsi="Arial" w:cs="Arial"/>
                <w:lang w:eastAsia="en-GB"/>
              </w:rPr>
              <w:t>)</w:t>
            </w:r>
          </w:p>
          <w:p w14:paraId="30A7B7B3" w14:textId="77777777" w:rsidR="004F1B5E" w:rsidRPr="004F1B5E" w:rsidRDefault="004F1B5E" w:rsidP="009F5798">
            <w:pPr>
              <w:numPr>
                <w:ilvl w:val="0"/>
                <w:numId w:val="18"/>
              </w:numPr>
              <w:ind w:right="-1192"/>
              <w:rPr>
                <w:rFonts w:ascii="Arial" w:hAnsi="Arial" w:cs="Arial"/>
                <w:lang w:eastAsia="en-GB"/>
              </w:rPr>
            </w:pPr>
            <w:r w:rsidRPr="004F1B5E">
              <w:rPr>
                <w:rFonts w:ascii="Arial" w:hAnsi="Arial" w:cs="Arial"/>
                <w:lang w:eastAsia="en-GB"/>
              </w:rPr>
              <w:t>Compass Changing Lives</w:t>
            </w:r>
          </w:p>
          <w:p w14:paraId="472954E9" w14:textId="0F66C44D" w:rsidR="004F1B5E" w:rsidRPr="007458F7" w:rsidRDefault="004F1B5E" w:rsidP="009F5798">
            <w:pPr>
              <w:numPr>
                <w:ilvl w:val="0"/>
                <w:numId w:val="18"/>
              </w:numPr>
              <w:ind w:right="-1192"/>
              <w:rPr>
                <w:rFonts w:ascii="Arial" w:hAnsi="Arial" w:cs="Arial"/>
                <w:sz w:val="24"/>
                <w:szCs w:val="24"/>
                <w:lang w:eastAsia="en-GB"/>
              </w:rPr>
            </w:pPr>
            <w:r w:rsidRPr="004F1B5E">
              <w:rPr>
                <w:rFonts w:ascii="Arial" w:hAnsi="Arial" w:cs="Arial"/>
                <w:lang w:eastAsia="en-GB"/>
              </w:rPr>
              <w:t>Health professionals (e.g., paediatricians, CAMHS)</w:t>
            </w:r>
          </w:p>
        </w:tc>
      </w:tr>
      <w:tr w:rsidR="004F1B5E" w14:paraId="4CD76C5E" w14:textId="77777777" w:rsidTr="007458F7">
        <w:trPr>
          <w:trHeight w:val="307"/>
        </w:trPr>
        <w:tc>
          <w:tcPr>
            <w:tcW w:w="3049" w:type="dxa"/>
          </w:tcPr>
          <w:p w14:paraId="0ADE9647" w14:textId="77777777" w:rsidR="007458F7" w:rsidRDefault="004F1B5E" w:rsidP="004F1B5E">
            <w:pPr>
              <w:ind w:right="-1192"/>
              <w:rPr>
                <w:rFonts w:ascii="Arial" w:hAnsi="Arial" w:cs="Arial"/>
                <w:b/>
                <w:bCs/>
                <w:lang w:eastAsia="en-GB"/>
              </w:rPr>
            </w:pPr>
            <w:r w:rsidRPr="007458F7">
              <w:rPr>
                <w:rFonts w:ascii="Arial" w:hAnsi="Arial" w:cs="Arial"/>
                <w:b/>
                <w:bCs/>
                <w:lang w:eastAsia="en-GB"/>
              </w:rPr>
              <w:t xml:space="preserve">Create personalised plans </w:t>
            </w:r>
          </w:p>
          <w:p w14:paraId="314286A3" w14:textId="77777777" w:rsidR="007458F7" w:rsidRDefault="004F1B5E" w:rsidP="004F1B5E">
            <w:pPr>
              <w:ind w:right="-1192"/>
              <w:rPr>
                <w:rFonts w:ascii="Arial" w:hAnsi="Arial" w:cs="Arial"/>
                <w:b/>
                <w:bCs/>
                <w:lang w:eastAsia="en-GB"/>
              </w:rPr>
            </w:pPr>
            <w:r w:rsidRPr="007458F7">
              <w:rPr>
                <w:rFonts w:ascii="Arial" w:hAnsi="Arial" w:cs="Arial"/>
                <w:b/>
                <w:bCs/>
                <w:lang w:eastAsia="en-GB"/>
              </w:rPr>
              <w:t>(Risk assessments, Positive</w:t>
            </w:r>
          </w:p>
          <w:p w14:paraId="3EEC5FE3" w14:textId="77777777" w:rsidR="007458F7" w:rsidRDefault="004F1B5E" w:rsidP="004F1B5E">
            <w:pPr>
              <w:ind w:right="-1192"/>
              <w:rPr>
                <w:rFonts w:ascii="Arial" w:hAnsi="Arial" w:cs="Arial"/>
                <w:b/>
                <w:bCs/>
                <w:lang w:eastAsia="en-GB"/>
              </w:rPr>
            </w:pPr>
            <w:r w:rsidRPr="007458F7">
              <w:rPr>
                <w:rFonts w:ascii="Arial" w:hAnsi="Arial" w:cs="Arial"/>
                <w:b/>
                <w:bCs/>
                <w:lang w:eastAsia="en-GB"/>
              </w:rPr>
              <w:t xml:space="preserve">Behaviour Plans and daily </w:t>
            </w:r>
          </w:p>
          <w:p w14:paraId="05A15DF7" w14:textId="40E8D2D1" w:rsidR="004F1B5E" w:rsidRDefault="004F1B5E" w:rsidP="004F1B5E">
            <w:pPr>
              <w:ind w:right="-1192"/>
              <w:rPr>
                <w:rFonts w:ascii="Arial" w:hAnsi="Arial" w:cs="Arial"/>
                <w:b/>
                <w:bCs/>
                <w:sz w:val="24"/>
                <w:szCs w:val="24"/>
                <w:lang w:eastAsia="en-GB"/>
              </w:rPr>
            </w:pPr>
            <w:r w:rsidRPr="007458F7">
              <w:rPr>
                <w:rFonts w:ascii="Arial" w:hAnsi="Arial" w:cs="Arial"/>
                <w:b/>
                <w:bCs/>
                <w:lang w:eastAsia="en-GB"/>
              </w:rPr>
              <w:t>behaviour charts)</w:t>
            </w:r>
          </w:p>
        </w:tc>
        <w:tc>
          <w:tcPr>
            <w:tcW w:w="7061" w:type="dxa"/>
          </w:tcPr>
          <w:p w14:paraId="6239B66E" w14:textId="77777777" w:rsidR="004F1B5E" w:rsidRPr="007458F7" w:rsidRDefault="004F1B5E" w:rsidP="007458F7">
            <w:pPr>
              <w:ind w:right="-1192"/>
              <w:rPr>
                <w:rFonts w:ascii="Arial" w:hAnsi="Arial" w:cs="Arial"/>
                <w:lang w:eastAsia="en-GB"/>
              </w:rPr>
            </w:pPr>
            <w:r w:rsidRPr="007458F7">
              <w:rPr>
                <w:rFonts w:ascii="Arial" w:hAnsi="Arial" w:cs="Arial"/>
                <w:lang w:eastAsia="en-GB"/>
              </w:rPr>
              <w:t>Some pupils may require:</w:t>
            </w:r>
          </w:p>
          <w:p w14:paraId="5B1887BB" w14:textId="77777777" w:rsidR="004F1B5E" w:rsidRPr="004F1B5E" w:rsidRDefault="004F1B5E" w:rsidP="009F5798">
            <w:pPr>
              <w:numPr>
                <w:ilvl w:val="0"/>
                <w:numId w:val="19"/>
              </w:numPr>
              <w:ind w:right="-1192"/>
              <w:rPr>
                <w:rFonts w:ascii="Arial" w:hAnsi="Arial" w:cs="Arial"/>
                <w:lang w:eastAsia="en-GB"/>
              </w:rPr>
            </w:pPr>
            <w:r w:rsidRPr="004F1B5E">
              <w:rPr>
                <w:rFonts w:ascii="Arial" w:hAnsi="Arial" w:cs="Arial"/>
                <w:lang w:eastAsia="en-GB"/>
              </w:rPr>
              <w:t>Individual Behaviour Plans (IBPs)</w:t>
            </w:r>
          </w:p>
          <w:p w14:paraId="571BEEBE" w14:textId="77777777" w:rsidR="004F1B5E" w:rsidRPr="004F1B5E" w:rsidRDefault="004F1B5E" w:rsidP="009F5798">
            <w:pPr>
              <w:numPr>
                <w:ilvl w:val="0"/>
                <w:numId w:val="19"/>
              </w:numPr>
              <w:ind w:right="-1192"/>
              <w:rPr>
                <w:rFonts w:ascii="Arial" w:hAnsi="Arial" w:cs="Arial"/>
                <w:lang w:eastAsia="en-GB"/>
              </w:rPr>
            </w:pPr>
            <w:r w:rsidRPr="004F1B5E">
              <w:rPr>
                <w:rFonts w:ascii="Arial" w:hAnsi="Arial" w:cs="Arial"/>
                <w:lang w:eastAsia="en-GB"/>
              </w:rPr>
              <w:t>Pastoral Support Plans (PSPs)</w:t>
            </w:r>
          </w:p>
          <w:p w14:paraId="65A2D8BF" w14:textId="77777777" w:rsidR="004F1B5E" w:rsidRPr="004F1B5E" w:rsidRDefault="004F1B5E" w:rsidP="009F5798">
            <w:pPr>
              <w:numPr>
                <w:ilvl w:val="0"/>
                <w:numId w:val="19"/>
              </w:numPr>
              <w:ind w:right="-1192"/>
              <w:rPr>
                <w:rFonts w:ascii="Arial" w:hAnsi="Arial" w:cs="Arial"/>
                <w:lang w:eastAsia="en-GB"/>
              </w:rPr>
            </w:pPr>
            <w:r w:rsidRPr="004F1B5E">
              <w:rPr>
                <w:rFonts w:ascii="Arial" w:hAnsi="Arial" w:cs="Arial"/>
                <w:lang w:eastAsia="en-GB"/>
              </w:rPr>
              <w:t>Positive Handling Plans</w:t>
            </w:r>
          </w:p>
          <w:p w14:paraId="6281FEDA" w14:textId="77777777" w:rsidR="007458F7" w:rsidRPr="007458F7" w:rsidRDefault="004F1B5E" w:rsidP="009F5798">
            <w:pPr>
              <w:numPr>
                <w:ilvl w:val="0"/>
                <w:numId w:val="19"/>
              </w:numPr>
              <w:ind w:right="-1192"/>
              <w:rPr>
                <w:rFonts w:ascii="Arial" w:hAnsi="Arial" w:cs="Arial"/>
                <w:lang w:eastAsia="en-GB"/>
              </w:rPr>
            </w:pPr>
            <w:r w:rsidRPr="004F1B5E">
              <w:rPr>
                <w:rFonts w:ascii="Arial" w:hAnsi="Arial" w:cs="Arial"/>
                <w:lang w:eastAsia="en-GB"/>
              </w:rPr>
              <w:t>Risk assessments for behaviour that may present safety</w:t>
            </w:r>
          </w:p>
          <w:p w14:paraId="7C4E6762" w14:textId="1E6062E3" w:rsidR="007458F7" w:rsidRPr="004F1B5E" w:rsidRDefault="007458F7" w:rsidP="007458F7">
            <w:pPr>
              <w:ind w:left="720" w:right="-1192"/>
              <w:rPr>
                <w:rFonts w:ascii="Arial" w:hAnsi="Arial" w:cs="Arial"/>
                <w:lang w:eastAsia="en-GB"/>
              </w:rPr>
            </w:pPr>
            <w:r w:rsidRPr="007458F7">
              <w:rPr>
                <w:rFonts w:ascii="Arial" w:hAnsi="Arial" w:cs="Arial"/>
                <w:lang w:eastAsia="en-GB"/>
              </w:rPr>
              <w:t>C</w:t>
            </w:r>
            <w:r w:rsidR="004F1B5E" w:rsidRPr="004F1B5E">
              <w:rPr>
                <w:rFonts w:ascii="Arial" w:hAnsi="Arial" w:cs="Arial"/>
                <w:lang w:eastAsia="en-GB"/>
              </w:rPr>
              <w:t>oncerns</w:t>
            </w:r>
          </w:p>
          <w:p w14:paraId="51221C37" w14:textId="77777777" w:rsidR="004F1B5E" w:rsidRPr="007458F7" w:rsidRDefault="004F1B5E" w:rsidP="007458F7">
            <w:pPr>
              <w:ind w:right="-1192"/>
              <w:rPr>
                <w:rFonts w:ascii="Arial" w:hAnsi="Arial" w:cs="Arial"/>
                <w:lang w:eastAsia="en-GB"/>
              </w:rPr>
            </w:pPr>
            <w:r w:rsidRPr="007458F7">
              <w:rPr>
                <w:rFonts w:ascii="Arial" w:hAnsi="Arial" w:cs="Arial"/>
                <w:lang w:eastAsia="en-GB"/>
              </w:rPr>
              <w:t>These documents:</w:t>
            </w:r>
          </w:p>
          <w:p w14:paraId="24A13AE8" w14:textId="77777777" w:rsidR="004F1B5E" w:rsidRPr="004F1B5E" w:rsidRDefault="004F1B5E" w:rsidP="009F5798">
            <w:pPr>
              <w:numPr>
                <w:ilvl w:val="0"/>
                <w:numId w:val="19"/>
              </w:numPr>
              <w:ind w:right="-1192"/>
              <w:rPr>
                <w:rFonts w:ascii="Arial" w:hAnsi="Arial" w:cs="Arial"/>
                <w:lang w:eastAsia="en-GB"/>
              </w:rPr>
            </w:pPr>
            <w:r w:rsidRPr="004F1B5E">
              <w:rPr>
                <w:rFonts w:ascii="Arial" w:hAnsi="Arial" w:cs="Arial"/>
                <w:lang w:eastAsia="en-GB"/>
              </w:rPr>
              <w:t>outline triggers, strategies and agreed responses</w:t>
            </w:r>
          </w:p>
          <w:p w14:paraId="585D9059" w14:textId="77777777" w:rsidR="004F1B5E" w:rsidRPr="004F1B5E" w:rsidRDefault="004F1B5E" w:rsidP="009F5798">
            <w:pPr>
              <w:numPr>
                <w:ilvl w:val="0"/>
                <w:numId w:val="19"/>
              </w:numPr>
              <w:ind w:right="-1192"/>
              <w:rPr>
                <w:rFonts w:ascii="Arial" w:hAnsi="Arial" w:cs="Arial"/>
                <w:lang w:eastAsia="en-GB"/>
              </w:rPr>
            </w:pPr>
            <w:r w:rsidRPr="004F1B5E">
              <w:rPr>
                <w:rFonts w:ascii="Arial" w:hAnsi="Arial" w:cs="Arial"/>
                <w:lang w:eastAsia="en-GB"/>
              </w:rPr>
              <w:t>identify key adults</w:t>
            </w:r>
          </w:p>
          <w:p w14:paraId="18779DC5" w14:textId="77777777" w:rsidR="004F1B5E" w:rsidRPr="004F1B5E" w:rsidRDefault="004F1B5E" w:rsidP="009F5798">
            <w:pPr>
              <w:numPr>
                <w:ilvl w:val="0"/>
                <w:numId w:val="19"/>
              </w:numPr>
              <w:ind w:right="-1192"/>
              <w:rPr>
                <w:rFonts w:ascii="Arial" w:hAnsi="Arial" w:cs="Arial"/>
                <w:lang w:eastAsia="en-GB"/>
              </w:rPr>
            </w:pPr>
            <w:r w:rsidRPr="004F1B5E">
              <w:rPr>
                <w:rFonts w:ascii="Arial" w:hAnsi="Arial" w:cs="Arial"/>
                <w:lang w:eastAsia="en-GB"/>
              </w:rPr>
              <w:t>include regulation strategies</w:t>
            </w:r>
          </w:p>
          <w:p w14:paraId="3FEC5693" w14:textId="77777777" w:rsidR="004F1B5E" w:rsidRPr="004F1B5E" w:rsidRDefault="004F1B5E" w:rsidP="009F5798">
            <w:pPr>
              <w:numPr>
                <w:ilvl w:val="0"/>
                <w:numId w:val="19"/>
              </w:numPr>
              <w:ind w:right="-1192"/>
              <w:rPr>
                <w:rFonts w:ascii="Arial" w:hAnsi="Arial" w:cs="Arial"/>
                <w:lang w:eastAsia="en-GB"/>
              </w:rPr>
            </w:pPr>
            <w:r w:rsidRPr="004F1B5E">
              <w:rPr>
                <w:rFonts w:ascii="Arial" w:hAnsi="Arial" w:cs="Arial"/>
                <w:lang w:eastAsia="en-GB"/>
              </w:rPr>
              <w:t>are shared with all relevant staff</w:t>
            </w:r>
          </w:p>
          <w:p w14:paraId="1A9E7ABD" w14:textId="33938FEA" w:rsidR="004F1B5E" w:rsidRPr="004F1B5E" w:rsidRDefault="004F1B5E" w:rsidP="009F5798">
            <w:pPr>
              <w:numPr>
                <w:ilvl w:val="0"/>
                <w:numId w:val="19"/>
              </w:numPr>
              <w:ind w:right="-1192"/>
              <w:rPr>
                <w:rFonts w:ascii="Arial" w:hAnsi="Arial" w:cs="Arial"/>
                <w:sz w:val="24"/>
                <w:szCs w:val="24"/>
                <w:lang w:eastAsia="en-GB"/>
              </w:rPr>
            </w:pPr>
            <w:r w:rsidRPr="004F1B5E">
              <w:rPr>
                <w:rFonts w:ascii="Arial" w:hAnsi="Arial" w:cs="Arial"/>
                <w:lang w:eastAsia="en-GB"/>
              </w:rPr>
              <w:t>are reviewed regularly</w:t>
            </w:r>
          </w:p>
        </w:tc>
      </w:tr>
      <w:tr w:rsidR="007458F7" w14:paraId="7F549AC6" w14:textId="77777777" w:rsidTr="007458F7">
        <w:trPr>
          <w:trHeight w:val="307"/>
        </w:trPr>
        <w:tc>
          <w:tcPr>
            <w:tcW w:w="3049" w:type="dxa"/>
          </w:tcPr>
          <w:p w14:paraId="4A4D2D38" w14:textId="290C1871" w:rsidR="007458F7" w:rsidRPr="007458F7" w:rsidRDefault="007458F7" w:rsidP="004F1B5E">
            <w:pPr>
              <w:ind w:right="-1192"/>
              <w:rPr>
                <w:rFonts w:ascii="Arial" w:hAnsi="Arial" w:cs="Arial"/>
                <w:b/>
                <w:bCs/>
                <w:lang w:eastAsia="en-GB"/>
              </w:rPr>
            </w:pPr>
            <w:r w:rsidRPr="004F1B5E">
              <w:rPr>
                <w:rFonts w:ascii="Arial" w:hAnsi="Arial" w:cs="Arial"/>
                <w:b/>
                <w:bCs/>
                <w:lang w:eastAsia="en-GB"/>
              </w:rPr>
              <w:t>Record and Monitor</w:t>
            </w:r>
          </w:p>
        </w:tc>
        <w:tc>
          <w:tcPr>
            <w:tcW w:w="7061" w:type="dxa"/>
          </w:tcPr>
          <w:p w14:paraId="62B0078E" w14:textId="77777777" w:rsidR="007458F7" w:rsidRDefault="007458F7" w:rsidP="007458F7">
            <w:pPr>
              <w:ind w:right="-1192"/>
              <w:rPr>
                <w:rFonts w:ascii="Arial" w:hAnsi="Arial" w:cs="Arial"/>
                <w:lang w:eastAsia="en-GB"/>
              </w:rPr>
            </w:pPr>
            <w:r w:rsidRPr="007458F7">
              <w:rPr>
                <w:rFonts w:ascii="Arial" w:hAnsi="Arial" w:cs="Arial"/>
                <w:lang w:eastAsia="en-GB"/>
              </w:rPr>
              <w:t xml:space="preserve">All significant incidents involving SEND or vulnerable pupils are recorded on </w:t>
            </w:r>
          </w:p>
          <w:p w14:paraId="60674261" w14:textId="37E18B76" w:rsidR="007458F7" w:rsidRPr="007458F7" w:rsidRDefault="007458F7" w:rsidP="007458F7">
            <w:pPr>
              <w:ind w:right="-1192"/>
              <w:rPr>
                <w:rFonts w:ascii="Arial" w:hAnsi="Arial" w:cs="Arial"/>
                <w:lang w:eastAsia="en-GB"/>
              </w:rPr>
            </w:pPr>
            <w:r w:rsidRPr="007458F7">
              <w:rPr>
                <w:rFonts w:ascii="Arial" w:hAnsi="Arial" w:cs="Arial"/>
                <w:lang w:eastAsia="en-GB"/>
              </w:rPr>
              <w:t>CPOMS. SLT and the SENCO monitor:</w:t>
            </w:r>
          </w:p>
          <w:p w14:paraId="746A6205" w14:textId="77777777" w:rsidR="007458F7" w:rsidRPr="004F1B5E" w:rsidRDefault="007458F7" w:rsidP="009F5798">
            <w:pPr>
              <w:numPr>
                <w:ilvl w:val="0"/>
                <w:numId w:val="20"/>
              </w:numPr>
              <w:ind w:left="316" w:right="-1192"/>
              <w:rPr>
                <w:rFonts w:ascii="Arial" w:hAnsi="Arial" w:cs="Arial"/>
                <w:lang w:eastAsia="en-GB"/>
              </w:rPr>
            </w:pPr>
            <w:r w:rsidRPr="004F1B5E">
              <w:rPr>
                <w:rFonts w:ascii="Arial" w:hAnsi="Arial" w:cs="Arial"/>
                <w:lang w:eastAsia="en-GB"/>
              </w:rPr>
              <w:t>patterns of behaviour</w:t>
            </w:r>
          </w:p>
          <w:p w14:paraId="303F5167" w14:textId="77777777" w:rsidR="007458F7" w:rsidRPr="004F1B5E" w:rsidRDefault="007458F7" w:rsidP="009F5798">
            <w:pPr>
              <w:numPr>
                <w:ilvl w:val="0"/>
                <w:numId w:val="20"/>
              </w:numPr>
              <w:ind w:left="316" w:right="-1192"/>
              <w:rPr>
                <w:rFonts w:ascii="Arial" w:hAnsi="Arial" w:cs="Arial"/>
                <w:lang w:eastAsia="en-GB"/>
              </w:rPr>
            </w:pPr>
            <w:r w:rsidRPr="004F1B5E">
              <w:rPr>
                <w:rFonts w:ascii="Arial" w:hAnsi="Arial" w:cs="Arial"/>
                <w:lang w:eastAsia="en-GB"/>
              </w:rPr>
              <w:t>effectiveness of strategies</w:t>
            </w:r>
          </w:p>
          <w:p w14:paraId="0822B25D" w14:textId="77777777" w:rsidR="007458F7" w:rsidRPr="004F1B5E" w:rsidRDefault="007458F7" w:rsidP="009F5798">
            <w:pPr>
              <w:numPr>
                <w:ilvl w:val="0"/>
                <w:numId w:val="20"/>
              </w:numPr>
              <w:ind w:left="316" w:right="-1192"/>
              <w:rPr>
                <w:rFonts w:ascii="Arial" w:hAnsi="Arial" w:cs="Arial"/>
                <w:lang w:eastAsia="en-GB"/>
              </w:rPr>
            </w:pPr>
            <w:r w:rsidRPr="004F1B5E">
              <w:rPr>
                <w:rFonts w:ascii="Arial" w:hAnsi="Arial" w:cs="Arial"/>
                <w:lang w:eastAsia="en-GB"/>
              </w:rPr>
              <w:t>impact of reasonable adjustments</w:t>
            </w:r>
          </w:p>
          <w:p w14:paraId="36215A60" w14:textId="77777777" w:rsidR="007458F7" w:rsidRPr="004F1B5E" w:rsidRDefault="007458F7" w:rsidP="009F5798">
            <w:pPr>
              <w:numPr>
                <w:ilvl w:val="0"/>
                <w:numId w:val="20"/>
              </w:numPr>
              <w:ind w:left="316" w:right="-1192"/>
              <w:rPr>
                <w:rFonts w:ascii="Arial" w:hAnsi="Arial" w:cs="Arial"/>
                <w:lang w:eastAsia="en-GB"/>
              </w:rPr>
            </w:pPr>
            <w:r w:rsidRPr="004F1B5E">
              <w:rPr>
                <w:rFonts w:ascii="Arial" w:hAnsi="Arial" w:cs="Arial"/>
                <w:lang w:eastAsia="en-GB"/>
              </w:rPr>
              <w:t>need for additional support or referral</w:t>
            </w:r>
          </w:p>
          <w:p w14:paraId="34396735" w14:textId="77777777" w:rsidR="007458F7" w:rsidRDefault="007458F7" w:rsidP="007458F7">
            <w:pPr>
              <w:ind w:left="-44" w:right="-1192"/>
              <w:rPr>
                <w:rFonts w:ascii="Arial" w:hAnsi="Arial" w:cs="Arial"/>
                <w:lang w:eastAsia="en-GB"/>
              </w:rPr>
            </w:pPr>
            <w:r w:rsidRPr="007458F7">
              <w:rPr>
                <w:rFonts w:ascii="Arial" w:hAnsi="Arial" w:cs="Arial"/>
                <w:lang w:eastAsia="en-GB"/>
              </w:rPr>
              <w:t>This ensures that responses remain fair, consistent and aligned with statutory</w:t>
            </w:r>
          </w:p>
          <w:p w14:paraId="0DCCA7F8" w14:textId="193929BC" w:rsidR="007458F7" w:rsidRPr="007458F7" w:rsidRDefault="007458F7" w:rsidP="007458F7">
            <w:pPr>
              <w:ind w:left="-44" w:right="-1192"/>
              <w:rPr>
                <w:rFonts w:ascii="Arial" w:hAnsi="Arial" w:cs="Arial"/>
                <w:lang w:eastAsia="en-GB"/>
              </w:rPr>
            </w:pPr>
            <w:r w:rsidRPr="007458F7">
              <w:rPr>
                <w:rFonts w:ascii="Arial" w:hAnsi="Arial" w:cs="Arial"/>
                <w:lang w:eastAsia="en-GB"/>
              </w:rPr>
              <w:t>duties.</w:t>
            </w:r>
          </w:p>
        </w:tc>
      </w:tr>
    </w:tbl>
    <w:p w14:paraId="54852765" w14:textId="77777777" w:rsidR="004F1B5E" w:rsidRDefault="004F1B5E" w:rsidP="004F1B5E">
      <w:pPr>
        <w:ind w:left="-927" w:right="-1192"/>
        <w:rPr>
          <w:rFonts w:ascii="Arial" w:hAnsi="Arial" w:cs="Arial"/>
          <w:sz w:val="24"/>
          <w:szCs w:val="24"/>
          <w:lang w:eastAsia="en-GB"/>
        </w:rPr>
      </w:pPr>
    </w:p>
    <w:p w14:paraId="21F330C5" w14:textId="77777777" w:rsidR="004F1B5E" w:rsidRDefault="004F1B5E" w:rsidP="004F1B5E">
      <w:pPr>
        <w:ind w:left="-927" w:right="-1192"/>
        <w:rPr>
          <w:rFonts w:ascii="Arial" w:hAnsi="Arial" w:cs="Arial"/>
          <w:sz w:val="24"/>
          <w:szCs w:val="24"/>
          <w:lang w:eastAsia="en-GB"/>
        </w:rPr>
      </w:pPr>
    </w:p>
    <w:p w14:paraId="3CBCE09F" w14:textId="67AB6D2A" w:rsidR="00273894" w:rsidRPr="00273894" w:rsidRDefault="00273894" w:rsidP="007458F7">
      <w:pPr>
        <w:ind w:left="-927" w:right="-1192"/>
        <w:rPr>
          <w:rFonts w:ascii="Arial" w:hAnsi="Arial" w:cs="Arial"/>
          <w:sz w:val="24"/>
          <w:szCs w:val="24"/>
          <w:u w:val="single"/>
          <w:lang w:eastAsia="en-GB"/>
        </w:rPr>
      </w:pPr>
      <w:r w:rsidRPr="00273894">
        <w:rPr>
          <w:rFonts w:ascii="Arial" w:hAnsi="Arial" w:cs="Arial"/>
          <w:sz w:val="24"/>
          <w:szCs w:val="24"/>
          <w:u w:val="single"/>
          <w:lang w:eastAsia="en-GB"/>
        </w:rPr>
        <w:t>Confiscation, Searching and Screening</w:t>
      </w:r>
    </w:p>
    <w:p w14:paraId="4F481ECF" w14:textId="3541EA0E" w:rsidR="007458F7" w:rsidRDefault="007458F7" w:rsidP="007458F7">
      <w:pPr>
        <w:ind w:left="-927" w:right="-1192"/>
        <w:rPr>
          <w:rFonts w:ascii="Arial" w:hAnsi="Arial" w:cs="Arial"/>
          <w:sz w:val="24"/>
          <w:szCs w:val="24"/>
          <w:lang w:eastAsia="en-GB"/>
        </w:rPr>
      </w:pPr>
      <w:r w:rsidRPr="007458F7">
        <w:rPr>
          <w:rFonts w:ascii="Arial" w:hAnsi="Arial" w:cs="Arial"/>
          <w:sz w:val="24"/>
          <w:szCs w:val="24"/>
          <w:lang w:eastAsia="en-GB"/>
        </w:rPr>
        <w:t>Renishaw Primary School is committed to maintaining a safe, orderly and disruption</w:t>
      </w:r>
      <w:r w:rsidRPr="007458F7">
        <w:rPr>
          <w:rFonts w:ascii="Arial" w:hAnsi="Arial" w:cs="Arial"/>
          <w:sz w:val="24"/>
          <w:szCs w:val="24"/>
          <w:lang w:eastAsia="en-GB"/>
        </w:rPr>
        <w:noBreakHyphen/>
        <w:t>free learning environment. To achieve this, staff may need to confiscate items, or in some circumstances, conduct searches in line with statutory guidance. All actions taken under this section comply with the Education and Inspections Act 2006, the Education Act 2011, and the DfE guidance Searching, Screening and Confiscation (2023). Our approach prioritises pupil safety, dignity and wellbeing, and ensures that any intervention is reasonable, proportionate and clearly documented. Confiscation and searching are never used as punishment; they are used solely to prevent harm, maintain safety, and uphold the rights of all pupils to learn without disruption.</w:t>
      </w:r>
    </w:p>
    <w:p w14:paraId="45DBDE70" w14:textId="77777777" w:rsidR="00273894" w:rsidRDefault="00273894" w:rsidP="007458F7">
      <w:pPr>
        <w:ind w:left="-927" w:right="-1192"/>
        <w:rPr>
          <w:rFonts w:ascii="Arial" w:hAnsi="Arial" w:cs="Arial"/>
          <w:sz w:val="24"/>
          <w:szCs w:val="24"/>
          <w:lang w:eastAsia="en-GB"/>
        </w:rPr>
      </w:pPr>
    </w:p>
    <w:p w14:paraId="7E3FF987" w14:textId="77777777" w:rsidR="00273894" w:rsidRPr="00273894" w:rsidRDefault="00273894" w:rsidP="00273894">
      <w:pPr>
        <w:ind w:left="-993" w:right="-1192"/>
        <w:rPr>
          <w:rFonts w:ascii="Arial" w:hAnsi="Arial" w:cs="Arial"/>
          <w:sz w:val="24"/>
          <w:szCs w:val="24"/>
          <w:lang w:eastAsia="en-GB"/>
        </w:rPr>
      </w:pPr>
      <w:r w:rsidRPr="00273894">
        <w:rPr>
          <w:rFonts w:ascii="Arial" w:hAnsi="Arial" w:cs="Arial"/>
          <w:sz w:val="24"/>
          <w:szCs w:val="24"/>
          <w:lang w:eastAsia="en-GB"/>
        </w:rPr>
        <w:t>Staff may confiscate items when it is necessary to:</w:t>
      </w:r>
    </w:p>
    <w:p w14:paraId="7754B437" w14:textId="77777777" w:rsidR="00273894" w:rsidRPr="00273894" w:rsidRDefault="00273894" w:rsidP="009F5798">
      <w:pPr>
        <w:numPr>
          <w:ilvl w:val="0"/>
          <w:numId w:val="22"/>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prevent disruption to learning</w:t>
      </w:r>
    </w:p>
    <w:p w14:paraId="07928BB5" w14:textId="77777777" w:rsidR="00273894" w:rsidRPr="00273894" w:rsidRDefault="00273894" w:rsidP="009F5798">
      <w:pPr>
        <w:numPr>
          <w:ilvl w:val="0"/>
          <w:numId w:val="22"/>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maintain safety</w:t>
      </w:r>
    </w:p>
    <w:p w14:paraId="1C065D9F" w14:textId="77777777" w:rsidR="00273894" w:rsidRPr="00273894" w:rsidRDefault="00273894" w:rsidP="009F5798">
      <w:pPr>
        <w:numPr>
          <w:ilvl w:val="0"/>
          <w:numId w:val="22"/>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lastRenderedPageBreak/>
        <w:t>protect the wellbeing of pupils</w:t>
      </w:r>
    </w:p>
    <w:p w14:paraId="3B425F73" w14:textId="77777777" w:rsidR="00273894" w:rsidRPr="00273894" w:rsidRDefault="00273894" w:rsidP="009F5798">
      <w:pPr>
        <w:numPr>
          <w:ilvl w:val="0"/>
          <w:numId w:val="22"/>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uphold school rules</w:t>
      </w:r>
    </w:p>
    <w:p w14:paraId="7C548B93" w14:textId="77777777" w:rsidR="00273894" w:rsidRDefault="00273894" w:rsidP="009F5798">
      <w:pPr>
        <w:numPr>
          <w:ilvl w:val="0"/>
          <w:numId w:val="22"/>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prevent damage to property</w:t>
      </w:r>
    </w:p>
    <w:p w14:paraId="050095A9" w14:textId="77777777" w:rsidR="00273894" w:rsidRPr="00273894" w:rsidRDefault="00273894" w:rsidP="00273894">
      <w:pPr>
        <w:ind w:left="-567" w:right="-1192"/>
        <w:rPr>
          <w:rFonts w:ascii="Arial" w:hAnsi="Arial" w:cs="Arial"/>
          <w:sz w:val="24"/>
          <w:szCs w:val="24"/>
          <w:lang w:eastAsia="en-GB"/>
        </w:rPr>
      </w:pPr>
    </w:p>
    <w:p w14:paraId="527B8D92"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Confiscation is always:</w:t>
      </w:r>
    </w:p>
    <w:p w14:paraId="68F30DF3" w14:textId="77777777" w:rsidR="00273894" w:rsidRPr="00273894" w:rsidRDefault="00273894" w:rsidP="009F5798">
      <w:pPr>
        <w:numPr>
          <w:ilvl w:val="0"/>
          <w:numId w:val="23"/>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reasonable in the circumstances</w:t>
      </w:r>
    </w:p>
    <w:p w14:paraId="4F6B2367" w14:textId="77777777" w:rsidR="00273894" w:rsidRPr="00273894" w:rsidRDefault="00273894" w:rsidP="009F5798">
      <w:pPr>
        <w:numPr>
          <w:ilvl w:val="0"/>
          <w:numId w:val="23"/>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proportionate to the concern</w:t>
      </w:r>
    </w:p>
    <w:p w14:paraId="5C3A177C" w14:textId="77777777" w:rsidR="00273894" w:rsidRPr="00273894" w:rsidRDefault="00273894" w:rsidP="009F5798">
      <w:pPr>
        <w:numPr>
          <w:ilvl w:val="0"/>
          <w:numId w:val="23"/>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recorded when appropriate</w:t>
      </w:r>
    </w:p>
    <w:p w14:paraId="3BA3CD8F" w14:textId="77777777" w:rsidR="00273894" w:rsidRDefault="00273894" w:rsidP="009F5798">
      <w:pPr>
        <w:numPr>
          <w:ilvl w:val="0"/>
          <w:numId w:val="23"/>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communicated to parents when necessary</w:t>
      </w:r>
    </w:p>
    <w:p w14:paraId="565B0E79" w14:textId="77777777" w:rsidR="00273894" w:rsidRPr="00273894" w:rsidRDefault="00273894" w:rsidP="00273894">
      <w:pPr>
        <w:ind w:left="-567" w:right="-1192"/>
        <w:rPr>
          <w:rFonts w:ascii="Arial" w:hAnsi="Arial" w:cs="Arial"/>
          <w:sz w:val="24"/>
          <w:szCs w:val="24"/>
          <w:lang w:eastAsia="en-GB"/>
        </w:rPr>
      </w:pPr>
    </w:p>
    <w:p w14:paraId="1611B4CD" w14:textId="77777777" w:rsidR="00273894" w:rsidRPr="00273894" w:rsidRDefault="00273894" w:rsidP="00273894">
      <w:pPr>
        <w:ind w:left="-927" w:right="-1192"/>
        <w:rPr>
          <w:rFonts w:ascii="Arial" w:hAnsi="Arial" w:cs="Arial"/>
          <w:b/>
          <w:bCs/>
          <w:sz w:val="24"/>
          <w:szCs w:val="24"/>
          <w:lang w:eastAsia="en-GB"/>
        </w:rPr>
      </w:pPr>
      <w:r w:rsidRPr="00273894">
        <w:rPr>
          <w:rFonts w:ascii="Arial" w:hAnsi="Arial" w:cs="Arial"/>
          <w:sz w:val="24"/>
          <w:szCs w:val="24"/>
          <w:lang w:eastAsia="en-GB"/>
        </w:rPr>
        <w:t>Items that may be confiscated include</w:t>
      </w:r>
      <w:r w:rsidRPr="00273894">
        <w:rPr>
          <w:rFonts w:ascii="Arial" w:hAnsi="Arial" w:cs="Arial"/>
          <w:b/>
          <w:bCs/>
          <w:sz w:val="24"/>
          <w:szCs w:val="24"/>
          <w:lang w:eastAsia="en-GB"/>
        </w:rPr>
        <w:t>:</w:t>
      </w:r>
    </w:p>
    <w:p w14:paraId="4051EBBF" w14:textId="77777777" w:rsidR="00273894" w:rsidRPr="00273894" w:rsidRDefault="00273894" w:rsidP="009F5798">
      <w:pPr>
        <w:numPr>
          <w:ilvl w:val="0"/>
          <w:numId w:val="24"/>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items causing distraction (e.g., toys, gadgets)</w:t>
      </w:r>
    </w:p>
    <w:p w14:paraId="21CDDEF9" w14:textId="77777777" w:rsidR="00273894" w:rsidRPr="00273894" w:rsidRDefault="00273894" w:rsidP="009F5798">
      <w:pPr>
        <w:numPr>
          <w:ilvl w:val="0"/>
          <w:numId w:val="24"/>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items used inappropriately (e.g., mobile phones used during lessons)</w:t>
      </w:r>
    </w:p>
    <w:p w14:paraId="71EFAF1A" w14:textId="77777777" w:rsidR="00273894" w:rsidRPr="00273894" w:rsidRDefault="00273894" w:rsidP="009F5798">
      <w:pPr>
        <w:numPr>
          <w:ilvl w:val="0"/>
          <w:numId w:val="24"/>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items that pose a safety risk (e.g., sharp objects not required for learning)</w:t>
      </w:r>
    </w:p>
    <w:p w14:paraId="131D5E93" w14:textId="77777777" w:rsidR="00273894" w:rsidRDefault="00273894" w:rsidP="009F5798">
      <w:pPr>
        <w:numPr>
          <w:ilvl w:val="0"/>
          <w:numId w:val="24"/>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items prohibited by school rules (e.g., vapes, laser pens)</w:t>
      </w:r>
    </w:p>
    <w:p w14:paraId="0762F235" w14:textId="77777777" w:rsidR="00273894" w:rsidRPr="00273894" w:rsidRDefault="00273894" w:rsidP="00273894">
      <w:pPr>
        <w:ind w:left="720" w:right="-1192"/>
        <w:rPr>
          <w:rFonts w:ascii="Arial" w:hAnsi="Arial" w:cs="Arial"/>
          <w:sz w:val="24"/>
          <w:szCs w:val="24"/>
          <w:lang w:eastAsia="en-GB"/>
        </w:rPr>
      </w:pPr>
    </w:p>
    <w:p w14:paraId="68C1F70E" w14:textId="77777777" w:rsid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Confiscated items are stored safely and returned to the pupil or parent at an appropriate time, depending on the nature of the item and the circumstances of the incident.</w:t>
      </w:r>
    </w:p>
    <w:p w14:paraId="17082E2F" w14:textId="77777777" w:rsidR="00273894" w:rsidRPr="00273894" w:rsidRDefault="00273894" w:rsidP="00273894">
      <w:pPr>
        <w:ind w:left="-927" w:right="-1192"/>
        <w:rPr>
          <w:rFonts w:ascii="Arial" w:hAnsi="Arial" w:cs="Arial"/>
          <w:sz w:val="24"/>
          <w:szCs w:val="24"/>
          <w:lang w:eastAsia="en-GB"/>
        </w:rPr>
      </w:pPr>
    </w:p>
    <w:p w14:paraId="742FC320" w14:textId="571C4F9E" w:rsidR="00273894" w:rsidRPr="00273894" w:rsidRDefault="00273894" w:rsidP="00273894">
      <w:pPr>
        <w:ind w:left="-927" w:right="-1192"/>
        <w:rPr>
          <w:rFonts w:ascii="Arial" w:hAnsi="Arial" w:cs="Arial"/>
          <w:sz w:val="24"/>
          <w:szCs w:val="24"/>
          <w:u w:val="single"/>
          <w:lang w:eastAsia="en-GB"/>
        </w:rPr>
      </w:pPr>
      <w:r w:rsidRPr="00273894">
        <w:rPr>
          <w:rFonts w:ascii="Arial" w:hAnsi="Arial" w:cs="Arial"/>
          <w:sz w:val="24"/>
          <w:szCs w:val="24"/>
          <w:u w:val="single"/>
          <w:lang w:eastAsia="en-GB"/>
        </w:rPr>
        <w:t>Prohibited Items</w:t>
      </w:r>
    </w:p>
    <w:p w14:paraId="675DAA2B"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The following items are prohibited by law and may be searched for without consent:</w:t>
      </w:r>
    </w:p>
    <w:p w14:paraId="0F562417" w14:textId="77777777" w:rsidR="00273894" w:rsidRPr="00273894" w:rsidRDefault="00273894" w:rsidP="009F5798">
      <w:pPr>
        <w:numPr>
          <w:ilvl w:val="0"/>
          <w:numId w:val="25"/>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knives or weapons</w:t>
      </w:r>
    </w:p>
    <w:p w14:paraId="76B3527B" w14:textId="77777777" w:rsidR="00273894" w:rsidRPr="00273894" w:rsidRDefault="00273894" w:rsidP="009F5798">
      <w:pPr>
        <w:numPr>
          <w:ilvl w:val="0"/>
          <w:numId w:val="25"/>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alcohol</w:t>
      </w:r>
    </w:p>
    <w:p w14:paraId="58702780" w14:textId="77777777" w:rsidR="00273894" w:rsidRPr="00273894" w:rsidRDefault="00273894" w:rsidP="009F5798">
      <w:pPr>
        <w:numPr>
          <w:ilvl w:val="0"/>
          <w:numId w:val="25"/>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illegal drugs</w:t>
      </w:r>
    </w:p>
    <w:p w14:paraId="61A84C37" w14:textId="77777777" w:rsidR="00273894" w:rsidRPr="00273894" w:rsidRDefault="00273894" w:rsidP="009F5798">
      <w:pPr>
        <w:numPr>
          <w:ilvl w:val="0"/>
          <w:numId w:val="25"/>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stolen items</w:t>
      </w:r>
    </w:p>
    <w:p w14:paraId="1080B758" w14:textId="77777777" w:rsidR="00273894" w:rsidRPr="00273894" w:rsidRDefault="00273894" w:rsidP="009F5798">
      <w:pPr>
        <w:numPr>
          <w:ilvl w:val="0"/>
          <w:numId w:val="25"/>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tobacco, vapes or cigarette papers</w:t>
      </w:r>
    </w:p>
    <w:p w14:paraId="35066AE2" w14:textId="77777777" w:rsidR="00273894" w:rsidRPr="00273894" w:rsidRDefault="00273894" w:rsidP="009F5798">
      <w:pPr>
        <w:numPr>
          <w:ilvl w:val="0"/>
          <w:numId w:val="25"/>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fireworks</w:t>
      </w:r>
    </w:p>
    <w:p w14:paraId="523F379E" w14:textId="77777777" w:rsidR="00273894" w:rsidRPr="00273894" w:rsidRDefault="00273894" w:rsidP="009F5798">
      <w:pPr>
        <w:numPr>
          <w:ilvl w:val="0"/>
          <w:numId w:val="25"/>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pornographic images</w:t>
      </w:r>
    </w:p>
    <w:p w14:paraId="5E45883B" w14:textId="77777777" w:rsidR="00273894" w:rsidRPr="00273894" w:rsidRDefault="00273894" w:rsidP="009F5798">
      <w:pPr>
        <w:numPr>
          <w:ilvl w:val="0"/>
          <w:numId w:val="25"/>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any article that has been or is likely to be used to commit an offence</w:t>
      </w:r>
    </w:p>
    <w:p w14:paraId="2C88257D" w14:textId="77777777" w:rsidR="00273894" w:rsidRPr="00273894" w:rsidRDefault="00273894" w:rsidP="009F5798">
      <w:pPr>
        <w:numPr>
          <w:ilvl w:val="0"/>
          <w:numId w:val="25"/>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any article that may cause personal injury or damage to property</w:t>
      </w:r>
    </w:p>
    <w:p w14:paraId="7E12EF05" w14:textId="77777777" w:rsid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These items will not be returned to pupils. They may be handed to the police or disposed of in line with statutory guidance.</w:t>
      </w:r>
    </w:p>
    <w:p w14:paraId="22B52805" w14:textId="77777777" w:rsidR="00273894" w:rsidRPr="00273894" w:rsidRDefault="00273894" w:rsidP="00273894">
      <w:pPr>
        <w:ind w:left="-927" w:right="-1192"/>
        <w:rPr>
          <w:rFonts w:ascii="Arial" w:hAnsi="Arial" w:cs="Arial"/>
          <w:sz w:val="24"/>
          <w:szCs w:val="24"/>
          <w:lang w:eastAsia="en-GB"/>
        </w:rPr>
      </w:pPr>
    </w:p>
    <w:p w14:paraId="37687F04" w14:textId="1ACD10E0" w:rsidR="00273894" w:rsidRPr="00273894" w:rsidRDefault="00273894" w:rsidP="00273894">
      <w:pPr>
        <w:ind w:left="-927" w:right="-1192"/>
        <w:rPr>
          <w:rFonts w:ascii="Arial" w:hAnsi="Arial" w:cs="Arial"/>
          <w:sz w:val="24"/>
          <w:szCs w:val="24"/>
          <w:u w:val="single"/>
          <w:lang w:eastAsia="en-GB"/>
        </w:rPr>
      </w:pPr>
      <w:r w:rsidRPr="00273894">
        <w:rPr>
          <w:rFonts w:ascii="Arial" w:hAnsi="Arial" w:cs="Arial"/>
          <w:sz w:val="24"/>
          <w:szCs w:val="24"/>
          <w:u w:val="single"/>
          <w:lang w:eastAsia="en-GB"/>
        </w:rPr>
        <w:t>Items Banned by the School</w:t>
      </w:r>
    </w:p>
    <w:p w14:paraId="3EDD7B05"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The school may also ban items that:</w:t>
      </w:r>
    </w:p>
    <w:p w14:paraId="51C53BFE" w14:textId="77777777" w:rsidR="00273894" w:rsidRPr="00273894" w:rsidRDefault="00273894" w:rsidP="009F5798">
      <w:pPr>
        <w:numPr>
          <w:ilvl w:val="0"/>
          <w:numId w:val="26"/>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disrupt learning</w:t>
      </w:r>
    </w:p>
    <w:p w14:paraId="169B5C90" w14:textId="77777777" w:rsidR="00273894" w:rsidRPr="00273894" w:rsidRDefault="00273894" w:rsidP="009F5798">
      <w:pPr>
        <w:numPr>
          <w:ilvl w:val="0"/>
          <w:numId w:val="26"/>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undermine safety</w:t>
      </w:r>
    </w:p>
    <w:p w14:paraId="613AB942" w14:textId="77777777" w:rsidR="00273894" w:rsidRPr="00273894" w:rsidRDefault="00273894" w:rsidP="009F5798">
      <w:pPr>
        <w:numPr>
          <w:ilvl w:val="0"/>
          <w:numId w:val="26"/>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contradict the ethos of the school</w:t>
      </w:r>
    </w:p>
    <w:p w14:paraId="24E1F49E"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Examples include:</w:t>
      </w:r>
    </w:p>
    <w:p w14:paraId="0B720A7F" w14:textId="77777777" w:rsidR="00273894" w:rsidRPr="00273894" w:rsidRDefault="00273894" w:rsidP="009F5798">
      <w:pPr>
        <w:numPr>
          <w:ilvl w:val="0"/>
          <w:numId w:val="29"/>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mobile phones used during the school day</w:t>
      </w:r>
    </w:p>
    <w:p w14:paraId="31096D59" w14:textId="77777777" w:rsidR="00273894" w:rsidRPr="00273894" w:rsidRDefault="00273894" w:rsidP="009F5798">
      <w:pPr>
        <w:numPr>
          <w:ilvl w:val="0"/>
          <w:numId w:val="29"/>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fidget items not recommended as part of a regulation plan</w:t>
      </w:r>
    </w:p>
    <w:p w14:paraId="51B4C68C" w14:textId="77777777" w:rsidR="00273894" w:rsidRPr="00273894" w:rsidRDefault="00273894" w:rsidP="009F5798">
      <w:pPr>
        <w:numPr>
          <w:ilvl w:val="0"/>
          <w:numId w:val="29"/>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inappropriate jewellery</w:t>
      </w:r>
    </w:p>
    <w:p w14:paraId="1F31D32F" w14:textId="77777777" w:rsidR="00273894" w:rsidRPr="00273894" w:rsidRDefault="00273894" w:rsidP="009F5798">
      <w:pPr>
        <w:numPr>
          <w:ilvl w:val="0"/>
          <w:numId w:val="29"/>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energy drinks</w:t>
      </w:r>
    </w:p>
    <w:p w14:paraId="557F823F" w14:textId="77777777" w:rsid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 xml:space="preserve">These items may be searched for </w:t>
      </w:r>
      <w:r w:rsidRPr="00273894">
        <w:rPr>
          <w:rFonts w:ascii="Arial" w:hAnsi="Arial" w:cs="Arial"/>
          <w:b/>
          <w:bCs/>
          <w:sz w:val="24"/>
          <w:szCs w:val="24"/>
          <w:lang w:eastAsia="en-GB"/>
        </w:rPr>
        <w:t>with consent</w:t>
      </w:r>
      <w:r w:rsidRPr="00273894">
        <w:rPr>
          <w:rFonts w:ascii="Arial" w:hAnsi="Arial" w:cs="Arial"/>
          <w:sz w:val="24"/>
          <w:szCs w:val="24"/>
          <w:lang w:eastAsia="en-GB"/>
        </w:rPr>
        <w:t xml:space="preserve"> and confiscated if necessary.</w:t>
      </w:r>
    </w:p>
    <w:p w14:paraId="436E6022" w14:textId="77777777" w:rsidR="00273894" w:rsidRPr="00273894" w:rsidRDefault="00273894" w:rsidP="003B2232">
      <w:pPr>
        <w:ind w:right="-1192"/>
        <w:rPr>
          <w:rFonts w:ascii="Arial" w:hAnsi="Arial" w:cs="Arial"/>
          <w:sz w:val="24"/>
          <w:szCs w:val="24"/>
          <w:lang w:eastAsia="en-GB"/>
        </w:rPr>
      </w:pPr>
    </w:p>
    <w:p w14:paraId="17B4925E" w14:textId="7A1DE4B3" w:rsidR="00273894" w:rsidRPr="00273894" w:rsidRDefault="00273894" w:rsidP="00273894">
      <w:pPr>
        <w:ind w:left="-927" w:right="-1192"/>
        <w:rPr>
          <w:rFonts w:ascii="Arial" w:hAnsi="Arial" w:cs="Arial"/>
          <w:sz w:val="24"/>
          <w:szCs w:val="24"/>
          <w:u w:val="single"/>
          <w:lang w:eastAsia="en-GB"/>
        </w:rPr>
      </w:pPr>
      <w:r w:rsidRPr="00273894">
        <w:rPr>
          <w:rFonts w:ascii="Arial" w:hAnsi="Arial" w:cs="Arial"/>
          <w:sz w:val="24"/>
          <w:szCs w:val="24"/>
          <w:u w:val="single"/>
          <w:lang w:eastAsia="en-GB"/>
        </w:rPr>
        <w:t>Searching With Consent</w:t>
      </w:r>
    </w:p>
    <w:p w14:paraId="055FCDB5"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A search with consent may be carried out by any member of staff.</w:t>
      </w:r>
    </w:p>
    <w:p w14:paraId="47635D03"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Consent is considered given when a pupil:</w:t>
      </w:r>
    </w:p>
    <w:p w14:paraId="49F42823" w14:textId="77777777" w:rsidR="00273894" w:rsidRPr="00273894" w:rsidRDefault="00273894" w:rsidP="009F5798">
      <w:pPr>
        <w:numPr>
          <w:ilvl w:val="0"/>
          <w:numId w:val="30"/>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agrees verbally</w:t>
      </w:r>
    </w:p>
    <w:p w14:paraId="36B49DB5" w14:textId="77777777" w:rsidR="00273894" w:rsidRPr="00273894" w:rsidRDefault="00273894" w:rsidP="009F5798">
      <w:pPr>
        <w:numPr>
          <w:ilvl w:val="0"/>
          <w:numId w:val="30"/>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cooperates with turning out pockets</w:t>
      </w:r>
    </w:p>
    <w:p w14:paraId="4A12FE2C" w14:textId="77777777" w:rsidR="00273894" w:rsidRPr="00273894" w:rsidRDefault="00273894" w:rsidP="009F5798">
      <w:pPr>
        <w:numPr>
          <w:ilvl w:val="0"/>
          <w:numId w:val="30"/>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allows a bag or coat to be checked</w:t>
      </w:r>
    </w:p>
    <w:p w14:paraId="55ADBA85"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Staff will always:</w:t>
      </w:r>
    </w:p>
    <w:p w14:paraId="04D966AC" w14:textId="77777777" w:rsidR="00273894" w:rsidRPr="00273894" w:rsidRDefault="00273894" w:rsidP="009F5798">
      <w:pPr>
        <w:numPr>
          <w:ilvl w:val="0"/>
          <w:numId w:val="31"/>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lastRenderedPageBreak/>
        <w:t>explain why the search is necessary</w:t>
      </w:r>
    </w:p>
    <w:p w14:paraId="23448C9C" w14:textId="77777777" w:rsidR="00273894" w:rsidRPr="00273894" w:rsidRDefault="00273894" w:rsidP="009F5798">
      <w:pPr>
        <w:numPr>
          <w:ilvl w:val="0"/>
          <w:numId w:val="31"/>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conduct the search respectfully</w:t>
      </w:r>
    </w:p>
    <w:p w14:paraId="17D2F206" w14:textId="77777777" w:rsidR="00273894" w:rsidRPr="00273894" w:rsidRDefault="00273894" w:rsidP="009F5798">
      <w:pPr>
        <w:numPr>
          <w:ilvl w:val="0"/>
          <w:numId w:val="31"/>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ensure another adult is present where possible</w:t>
      </w:r>
    </w:p>
    <w:p w14:paraId="129B903F" w14:textId="77777777" w:rsidR="00273894" w:rsidRDefault="00273894" w:rsidP="009F5798">
      <w:pPr>
        <w:numPr>
          <w:ilvl w:val="0"/>
          <w:numId w:val="31"/>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avoid physical contact unless necessary for safety</w:t>
      </w:r>
    </w:p>
    <w:p w14:paraId="2AF19D9E" w14:textId="77777777" w:rsidR="003B2232" w:rsidRPr="00273894" w:rsidRDefault="003B2232" w:rsidP="003B2232">
      <w:pPr>
        <w:ind w:left="720" w:right="-1192"/>
        <w:rPr>
          <w:rFonts w:ascii="Arial" w:hAnsi="Arial" w:cs="Arial"/>
          <w:sz w:val="24"/>
          <w:szCs w:val="24"/>
          <w:lang w:eastAsia="en-GB"/>
        </w:rPr>
      </w:pPr>
    </w:p>
    <w:p w14:paraId="74F97FF9" w14:textId="083FD0F8" w:rsidR="00273894" w:rsidRPr="00273894" w:rsidRDefault="00273894" w:rsidP="00273894">
      <w:pPr>
        <w:ind w:left="-927" w:right="-1192"/>
        <w:rPr>
          <w:rFonts w:ascii="Arial" w:hAnsi="Arial" w:cs="Arial"/>
          <w:sz w:val="24"/>
          <w:szCs w:val="24"/>
          <w:u w:val="single"/>
          <w:lang w:eastAsia="en-GB"/>
        </w:rPr>
      </w:pPr>
      <w:r w:rsidRPr="00273894">
        <w:rPr>
          <w:rFonts w:ascii="Arial" w:hAnsi="Arial" w:cs="Arial"/>
          <w:sz w:val="24"/>
          <w:szCs w:val="24"/>
          <w:u w:val="single"/>
          <w:lang w:eastAsia="en-GB"/>
        </w:rPr>
        <w:t>Searching Without Consent</w:t>
      </w:r>
    </w:p>
    <w:p w14:paraId="22AF716A"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Searching without consent may only be carried out by:</w:t>
      </w:r>
    </w:p>
    <w:p w14:paraId="3F9EB005" w14:textId="77777777" w:rsidR="00273894" w:rsidRPr="00273894" w:rsidRDefault="00273894" w:rsidP="009F5798">
      <w:pPr>
        <w:numPr>
          <w:ilvl w:val="0"/>
          <w:numId w:val="33"/>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the Headteacher</w:t>
      </w:r>
    </w:p>
    <w:p w14:paraId="45D398B7" w14:textId="77777777" w:rsidR="00273894" w:rsidRPr="00273894" w:rsidRDefault="00273894" w:rsidP="009F5798">
      <w:pPr>
        <w:numPr>
          <w:ilvl w:val="0"/>
          <w:numId w:val="33"/>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a member of the Senior Leadership Team authorised by the Headteacher</w:t>
      </w:r>
    </w:p>
    <w:p w14:paraId="619689B5" w14:textId="77777777" w:rsid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 xml:space="preserve">This applies only when searching for </w:t>
      </w:r>
      <w:r w:rsidRPr="00273894">
        <w:rPr>
          <w:rFonts w:ascii="Arial" w:hAnsi="Arial" w:cs="Arial"/>
          <w:b/>
          <w:bCs/>
          <w:sz w:val="24"/>
          <w:szCs w:val="24"/>
          <w:lang w:eastAsia="en-GB"/>
        </w:rPr>
        <w:t>prohibited items</w:t>
      </w:r>
      <w:r w:rsidRPr="00273894">
        <w:rPr>
          <w:rFonts w:ascii="Arial" w:hAnsi="Arial" w:cs="Arial"/>
          <w:sz w:val="24"/>
          <w:szCs w:val="24"/>
          <w:lang w:eastAsia="en-GB"/>
        </w:rPr>
        <w:t xml:space="preserve"> listed in Section 13.2.</w:t>
      </w:r>
    </w:p>
    <w:p w14:paraId="264A80D5" w14:textId="77777777" w:rsidR="003B2232" w:rsidRPr="00273894" w:rsidRDefault="003B2232" w:rsidP="00273894">
      <w:pPr>
        <w:ind w:left="-927" w:right="-1192"/>
        <w:rPr>
          <w:rFonts w:ascii="Arial" w:hAnsi="Arial" w:cs="Arial"/>
          <w:sz w:val="24"/>
          <w:szCs w:val="24"/>
          <w:lang w:eastAsia="en-GB"/>
        </w:rPr>
      </w:pPr>
    </w:p>
    <w:p w14:paraId="672DCDCD"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When conducting a search without consent, staff will:</w:t>
      </w:r>
    </w:p>
    <w:p w14:paraId="633D24A3" w14:textId="77777777" w:rsidR="00273894" w:rsidRPr="00273894" w:rsidRDefault="00273894" w:rsidP="009F5798">
      <w:pPr>
        <w:numPr>
          <w:ilvl w:val="0"/>
          <w:numId w:val="34"/>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ensure the search is reasonable and proportionate</w:t>
      </w:r>
    </w:p>
    <w:p w14:paraId="3BB36206" w14:textId="77777777" w:rsidR="00273894" w:rsidRPr="00273894" w:rsidRDefault="00273894" w:rsidP="009F5798">
      <w:pPr>
        <w:numPr>
          <w:ilvl w:val="0"/>
          <w:numId w:val="34"/>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ensure the pupil’s dignity is protected</w:t>
      </w:r>
    </w:p>
    <w:p w14:paraId="6BC44DBA" w14:textId="77777777" w:rsidR="00273894" w:rsidRPr="00273894" w:rsidRDefault="00273894" w:rsidP="009F5798">
      <w:pPr>
        <w:numPr>
          <w:ilvl w:val="0"/>
          <w:numId w:val="34"/>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have another adult present wherever possible</w:t>
      </w:r>
    </w:p>
    <w:p w14:paraId="64E6D8B2" w14:textId="77777777" w:rsidR="00273894" w:rsidRPr="00273894" w:rsidRDefault="00273894" w:rsidP="009F5798">
      <w:pPr>
        <w:numPr>
          <w:ilvl w:val="0"/>
          <w:numId w:val="34"/>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limit the search to outer clothing and possessions</w:t>
      </w:r>
    </w:p>
    <w:p w14:paraId="071415E2" w14:textId="77777777" w:rsidR="00273894" w:rsidRDefault="00273894" w:rsidP="009F5798">
      <w:pPr>
        <w:numPr>
          <w:ilvl w:val="0"/>
          <w:numId w:val="34"/>
        </w:numPr>
        <w:tabs>
          <w:tab w:val="clear" w:pos="720"/>
          <w:tab w:val="num" w:pos="426"/>
        </w:tabs>
        <w:ind w:left="-567" w:right="-1192"/>
        <w:rPr>
          <w:rFonts w:ascii="Arial" w:hAnsi="Arial" w:cs="Arial"/>
          <w:sz w:val="24"/>
          <w:szCs w:val="24"/>
          <w:lang w:eastAsia="en-GB"/>
        </w:rPr>
      </w:pPr>
      <w:r w:rsidRPr="00273894">
        <w:rPr>
          <w:rFonts w:ascii="Arial" w:hAnsi="Arial" w:cs="Arial"/>
          <w:sz w:val="24"/>
          <w:szCs w:val="24"/>
          <w:lang w:eastAsia="en-GB"/>
        </w:rPr>
        <w:t>never require a pupil to remove clothing beyond outer layers (e.g., coat, jumper, shoes)</w:t>
      </w:r>
    </w:p>
    <w:p w14:paraId="2AA08138" w14:textId="77777777" w:rsidR="003B2232" w:rsidRPr="00273894" w:rsidRDefault="003B2232" w:rsidP="009F5798">
      <w:pPr>
        <w:numPr>
          <w:ilvl w:val="0"/>
          <w:numId w:val="34"/>
        </w:numPr>
        <w:tabs>
          <w:tab w:val="clear" w:pos="720"/>
          <w:tab w:val="num" w:pos="426"/>
        </w:tabs>
        <w:ind w:left="-567" w:right="-1192"/>
        <w:rPr>
          <w:rFonts w:ascii="Arial" w:hAnsi="Arial" w:cs="Arial"/>
          <w:sz w:val="24"/>
          <w:szCs w:val="24"/>
          <w:lang w:eastAsia="en-GB"/>
        </w:rPr>
      </w:pPr>
    </w:p>
    <w:p w14:paraId="28984430" w14:textId="62CA7BE4" w:rsidR="00273894" w:rsidRPr="00273894" w:rsidRDefault="003B2232" w:rsidP="00273894">
      <w:pPr>
        <w:ind w:left="-927" w:right="-1192"/>
        <w:rPr>
          <w:rFonts w:ascii="Arial" w:hAnsi="Arial" w:cs="Arial"/>
          <w:sz w:val="24"/>
          <w:szCs w:val="24"/>
          <w:u w:val="single"/>
          <w:lang w:eastAsia="en-GB"/>
        </w:rPr>
      </w:pPr>
      <w:r w:rsidRPr="003B2232">
        <w:rPr>
          <w:rFonts w:ascii="Arial" w:hAnsi="Arial" w:cs="Arial"/>
          <w:sz w:val="24"/>
          <w:szCs w:val="24"/>
          <w:u w:val="single"/>
          <w:lang w:eastAsia="en-GB"/>
        </w:rPr>
        <w:t>A</w:t>
      </w:r>
      <w:r w:rsidR="00273894" w:rsidRPr="00273894">
        <w:rPr>
          <w:rFonts w:ascii="Arial" w:hAnsi="Arial" w:cs="Arial"/>
          <w:sz w:val="24"/>
          <w:szCs w:val="24"/>
          <w:u w:val="single"/>
          <w:lang w:eastAsia="en-GB"/>
        </w:rPr>
        <w:t>fter a Search</w:t>
      </w:r>
    </w:p>
    <w:p w14:paraId="747CAB0B"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Following any search (with or without consent):</w:t>
      </w:r>
    </w:p>
    <w:p w14:paraId="6DBABB61" w14:textId="77777777" w:rsidR="00273894" w:rsidRPr="00273894" w:rsidRDefault="00273894" w:rsidP="009F5798">
      <w:pPr>
        <w:numPr>
          <w:ilvl w:val="0"/>
          <w:numId w:val="35"/>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the pupil will be informed of the outcome</w:t>
      </w:r>
    </w:p>
    <w:p w14:paraId="2FB37824" w14:textId="77777777" w:rsidR="00273894" w:rsidRPr="00273894" w:rsidRDefault="00273894" w:rsidP="009F5798">
      <w:pPr>
        <w:numPr>
          <w:ilvl w:val="0"/>
          <w:numId w:val="35"/>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parents will be contacted where appropriate</w:t>
      </w:r>
    </w:p>
    <w:p w14:paraId="1314D951" w14:textId="77777777" w:rsidR="00273894" w:rsidRPr="00273894" w:rsidRDefault="00273894" w:rsidP="009F5798">
      <w:pPr>
        <w:numPr>
          <w:ilvl w:val="0"/>
          <w:numId w:val="35"/>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items will be stored, returned, disposed of or handed to the police as required</w:t>
      </w:r>
    </w:p>
    <w:p w14:paraId="21E1C2E8" w14:textId="77777777" w:rsidR="00273894" w:rsidRDefault="00273894" w:rsidP="009F5798">
      <w:pPr>
        <w:numPr>
          <w:ilvl w:val="0"/>
          <w:numId w:val="35"/>
        </w:numPr>
        <w:tabs>
          <w:tab w:val="clear" w:pos="720"/>
        </w:tabs>
        <w:ind w:left="-567" w:right="-1192"/>
        <w:rPr>
          <w:rFonts w:ascii="Arial" w:hAnsi="Arial" w:cs="Arial"/>
          <w:sz w:val="24"/>
          <w:szCs w:val="24"/>
          <w:lang w:eastAsia="en-GB"/>
        </w:rPr>
      </w:pPr>
      <w:r w:rsidRPr="00273894">
        <w:rPr>
          <w:rFonts w:ascii="Arial" w:hAnsi="Arial" w:cs="Arial"/>
          <w:sz w:val="24"/>
          <w:szCs w:val="24"/>
          <w:lang w:eastAsia="en-GB"/>
        </w:rPr>
        <w:t>a record will be made on CPOMS for transparency and monitoring</w:t>
      </w:r>
    </w:p>
    <w:p w14:paraId="62A77278" w14:textId="77777777" w:rsidR="003B2232" w:rsidRPr="00273894" w:rsidRDefault="003B2232" w:rsidP="003B2232">
      <w:pPr>
        <w:ind w:left="-567" w:right="-1192"/>
        <w:rPr>
          <w:rFonts w:ascii="Arial" w:hAnsi="Arial" w:cs="Arial"/>
          <w:sz w:val="24"/>
          <w:szCs w:val="24"/>
          <w:lang w:eastAsia="en-GB"/>
        </w:rPr>
      </w:pPr>
    </w:p>
    <w:p w14:paraId="6CFF06E2" w14:textId="77777777" w:rsidR="00273894" w:rsidRPr="00273894" w:rsidRDefault="00273894" w:rsidP="00273894">
      <w:pPr>
        <w:ind w:left="-927" w:right="-1192"/>
        <w:rPr>
          <w:rFonts w:ascii="Arial" w:hAnsi="Arial" w:cs="Arial"/>
          <w:sz w:val="24"/>
          <w:szCs w:val="24"/>
          <w:lang w:eastAsia="en-GB"/>
        </w:rPr>
      </w:pPr>
      <w:r w:rsidRPr="00273894">
        <w:rPr>
          <w:rFonts w:ascii="Arial" w:hAnsi="Arial" w:cs="Arial"/>
          <w:sz w:val="24"/>
          <w:szCs w:val="24"/>
          <w:lang w:eastAsia="en-GB"/>
        </w:rPr>
        <w:t>If a prohibited item is found, the Headteacher will determine the appropriate next steps, which may include sanctions, safeguarding actions or police involvement.</w:t>
      </w:r>
    </w:p>
    <w:p w14:paraId="2E60BAE1" w14:textId="77777777" w:rsidR="00273894" w:rsidRDefault="00273894" w:rsidP="007458F7">
      <w:pPr>
        <w:ind w:left="-927" w:right="-1192"/>
        <w:rPr>
          <w:rFonts w:ascii="Arial" w:hAnsi="Arial" w:cs="Arial"/>
          <w:sz w:val="24"/>
          <w:szCs w:val="24"/>
          <w:lang w:eastAsia="en-GB"/>
        </w:rPr>
      </w:pPr>
    </w:p>
    <w:p w14:paraId="757FA470" w14:textId="77777777" w:rsidR="003B2232" w:rsidRPr="003B2232" w:rsidRDefault="003B2232" w:rsidP="003B2232">
      <w:pPr>
        <w:ind w:left="-1134" w:right="-1192"/>
        <w:rPr>
          <w:rFonts w:ascii="Arial" w:hAnsi="Arial" w:cs="Arial"/>
          <w:sz w:val="24"/>
          <w:szCs w:val="24"/>
          <w:u w:val="single"/>
          <w:lang w:eastAsia="en-GB"/>
        </w:rPr>
      </w:pPr>
      <w:r w:rsidRPr="003B2232">
        <w:rPr>
          <w:rFonts w:ascii="Arial" w:hAnsi="Arial" w:cs="Arial"/>
          <w:sz w:val="24"/>
          <w:szCs w:val="24"/>
          <w:u w:val="single"/>
          <w:lang w:eastAsia="en-GB"/>
        </w:rPr>
        <w:t xml:space="preserve">Reasonable Force </w:t>
      </w:r>
    </w:p>
    <w:p w14:paraId="38C036CD" w14:textId="77777777" w:rsidR="003B2232" w:rsidRPr="008F3AF2" w:rsidRDefault="003B2232" w:rsidP="003B2232">
      <w:pPr>
        <w:ind w:left="-1134" w:right="-1192"/>
        <w:rPr>
          <w:rFonts w:ascii="Arial" w:hAnsi="Arial" w:cs="Arial"/>
          <w:sz w:val="24"/>
          <w:szCs w:val="24"/>
          <w:lang w:eastAsia="en-GB"/>
        </w:rPr>
      </w:pPr>
      <w:r w:rsidRPr="008F3AF2">
        <w:rPr>
          <w:rFonts w:ascii="Arial" w:hAnsi="Arial" w:cs="Arial"/>
          <w:sz w:val="24"/>
          <w:szCs w:val="24"/>
          <w:lang w:eastAsia="en-GB"/>
        </w:rPr>
        <w:t xml:space="preserve">Staff at Renishaw Primary School may use reasonable force if </w:t>
      </w:r>
      <w:proofErr w:type="gramStart"/>
      <w:r w:rsidRPr="008F3AF2">
        <w:rPr>
          <w:rFonts w:ascii="Arial" w:hAnsi="Arial" w:cs="Arial"/>
          <w:sz w:val="24"/>
          <w:szCs w:val="24"/>
          <w:lang w:eastAsia="en-GB"/>
        </w:rPr>
        <w:t>necessary</w:t>
      </w:r>
      <w:proofErr w:type="gramEnd"/>
      <w:r w:rsidRPr="008F3AF2">
        <w:rPr>
          <w:rFonts w:ascii="Arial" w:hAnsi="Arial" w:cs="Arial"/>
          <w:sz w:val="24"/>
          <w:szCs w:val="24"/>
          <w:lang w:eastAsia="en-GB"/>
        </w:rPr>
        <w:t xml:space="preserve"> in line with DfE ‘Use of Reasonable Force’ Guidelines 2013. The term ‘reasonable force’ covers a broad range of actions that involve a degree of physical contact with children. This force is usually used either to control or restrain. This can range from guiding a child to safety by the arm through to more extreme circumstances such as breaking up a fight or where a student needs to be restrained to prevent violence or injury. </w:t>
      </w:r>
    </w:p>
    <w:p w14:paraId="41032FCA" w14:textId="77777777" w:rsidR="003B2232" w:rsidRPr="008F3AF2" w:rsidRDefault="003B2232" w:rsidP="003B2232">
      <w:pPr>
        <w:ind w:left="-1134" w:right="-1192"/>
        <w:rPr>
          <w:rFonts w:ascii="Arial" w:hAnsi="Arial" w:cs="Arial"/>
          <w:sz w:val="24"/>
          <w:szCs w:val="24"/>
          <w:lang w:eastAsia="en-GB"/>
        </w:rPr>
      </w:pPr>
    </w:p>
    <w:p w14:paraId="324D1FA4" w14:textId="77777777" w:rsidR="003B2232" w:rsidRPr="008F3AF2" w:rsidRDefault="003B2232" w:rsidP="003B2232">
      <w:pPr>
        <w:ind w:left="-1134" w:right="-1192"/>
        <w:rPr>
          <w:rFonts w:ascii="Arial" w:hAnsi="Arial" w:cs="Arial"/>
          <w:sz w:val="24"/>
          <w:szCs w:val="24"/>
          <w:lang w:eastAsia="en-GB"/>
        </w:rPr>
      </w:pPr>
      <w:r w:rsidRPr="008F3AF2">
        <w:rPr>
          <w:rFonts w:ascii="Arial" w:hAnsi="Arial" w:cs="Arial"/>
          <w:sz w:val="24"/>
          <w:szCs w:val="24"/>
          <w:lang w:eastAsia="en-GB"/>
        </w:rPr>
        <w:t>‘</w:t>
      </w:r>
      <w:r w:rsidRPr="008F3AF2">
        <w:rPr>
          <w:rFonts w:ascii="Arial" w:hAnsi="Arial" w:cs="Arial"/>
          <w:b/>
          <w:bCs/>
          <w:sz w:val="24"/>
          <w:szCs w:val="24"/>
          <w:lang w:eastAsia="en-GB"/>
        </w:rPr>
        <w:t>Reasonable in the circumstances</w:t>
      </w:r>
      <w:r w:rsidRPr="008F3AF2">
        <w:rPr>
          <w:rFonts w:ascii="Arial" w:hAnsi="Arial" w:cs="Arial"/>
          <w:sz w:val="24"/>
          <w:szCs w:val="24"/>
          <w:lang w:eastAsia="en-GB"/>
        </w:rPr>
        <w:t xml:space="preserve">’ means using no more force than is needed. </w:t>
      </w:r>
    </w:p>
    <w:p w14:paraId="53C3A673" w14:textId="77777777" w:rsidR="003B2232" w:rsidRPr="008F3AF2" w:rsidRDefault="003B2232" w:rsidP="003B2232">
      <w:pPr>
        <w:ind w:left="-1134" w:right="-1192"/>
        <w:rPr>
          <w:rFonts w:ascii="Arial" w:hAnsi="Arial" w:cs="Arial"/>
          <w:sz w:val="24"/>
          <w:szCs w:val="24"/>
          <w:lang w:eastAsia="en-GB"/>
        </w:rPr>
      </w:pPr>
      <w:r w:rsidRPr="008F3AF2">
        <w:rPr>
          <w:rFonts w:ascii="Arial" w:hAnsi="Arial" w:cs="Arial"/>
          <w:b/>
          <w:bCs/>
          <w:sz w:val="24"/>
          <w:szCs w:val="24"/>
          <w:lang w:eastAsia="en-GB"/>
        </w:rPr>
        <w:t>Control</w:t>
      </w:r>
      <w:r w:rsidRPr="008F3AF2">
        <w:rPr>
          <w:rFonts w:ascii="Arial" w:hAnsi="Arial" w:cs="Arial"/>
          <w:sz w:val="24"/>
          <w:szCs w:val="24"/>
          <w:lang w:eastAsia="en-GB"/>
        </w:rPr>
        <w:t xml:space="preserve"> means either passive physical contact, such as standing between children or blocking a child's path, or active physical contact such as leading a child by the arm out of a classroom. </w:t>
      </w:r>
    </w:p>
    <w:p w14:paraId="13D57BBF" w14:textId="77777777" w:rsidR="003B2232" w:rsidRPr="008F3AF2" w:rsidRDefault="003B2232" w:rsidP="003B2232">
      <w:pPr>
        <w:ind w:left="-1134" w:right="-1192"/>
        <w:rPr>
          <w:rFonts w:ascii="Arial" w:hAnsi="Arial" w:cs="Arial"/>
          <w:sz w:val="24"/>
          <w:szCs w:val="24"/>
          <w:lang w:eastAsia="en-GB"/>
        </w:rPr>
      </w:pPr>
      <w:r w:rsidRPr="008F3AF2">
        <w:rPr>
          <w:rFonts w:ascii="Arial" w:hAnsi="Arial" w:cs="Arial"/>
          <w:b/>
          <w:bCs/>
          <w:sz w:val="24"/>
          <w:szCs w:val="24"/>
          <w:lang w:eastAsia="en-GB"/>
        </w:rPr>
        <w:t>Restraint</w:t>
      </w:r>
      <w:r w:rsidRPr="008F3AF2">
        <w:rPr>
          <w:rFonts w:ascii="Arial" w:hAnsi="Arial" w:cs="Arial"/>
          <w:sz w:val="24"/>
          <w:szCs w:val="24"/>
          <w:lang w:eastAsia="en-GB"/>
        </w:rPr>
        <w:t xml:space="preserve"> means to hold back physically or to bring a child under control. It is typically used in more extreme circumstances, for example when two children are fighting and refuse to separate without physical intervention. </w:t>
      </w:r>
    </w:p>
    <w:p w14:paraId="7FF90C6C" w14:textId="77777777" w:rsidR="003B2232" w:rsidRPr="008F3AF2" w:rsidRDefault="003B2232" w:rsidP="003B2232">
      <w:pPr>
        <w:ind w:left="-1134" w:right="-1192"/>
        <w:rPr>
          <w:rFonts w:ascii="Arial" w:hAnsi="Arial" w:cs="Arial"/>
          <w:sz w:val="24"/>
          <w:szCs w:val="24"/>
          <w:lang w:eastAsia="en-GB"/>
        </w:rPr>
      </w:pPr>
    </w:p>
    <w:p w14:paraId="105E9ABA" w14:textId="77777777" w:rsidR="003B2232" w:rsidRPr="008F3AF2" w:rsidRDefault="003B2232" w:rsidP="003B2232">
      <w:pPr>
        <w:ind w:left="-1134" w:right="-1192"/>
        <w:rPr>
          <w:rFonts w:ascii="Arial" w:hAnsi="Arial" w:cs="Arial"/>
          <w:sz w:val="24"/>
          <w:szCs w:val="24"/>
          <w:lang w:eastAsia="en-GB"/>
        </w:rPr>
      </w:pPr>
      <w:r w:rsidRPr="008F3AF2">
        <w:rPr>
          <w:rFonts w:ascii="Arial" w:hAnsi="Arial" w:cs="Arial"/>
          <w:sz w:val="24"/>
          <w:szCs w:val="24"/>
          <w:lang w:eastAsia="en-GB"/>
        </w:rPr>
        <w:t xml:space="preserve">Staff should always try to avoid acting in a way that might cause injury, but in extreme cases it may not always be possible to avoid injuring the child. All members of school staff have a legal power to use reasonable force. This power applies to any member of staff at the school. </w:t>
      </w:r>
    </w:p>
    <w:p w14:paraId="18627F0E" w14:textId="77777777" w:rsidR="003B2232" w:rsidRPr="008F3AF2" w:rsidRDefault="003B2232" w:rsidP="003B2232">
      <w:pPr>
        <w:ind w:left="-1134" w:right="-1192"/>
        <w:rPr>
          <w:rFonts w:ascii="Arial" w:hAnsi="Arial" w:cs="Arial"/>
          <w:sz w:val="24"/>
          <w:szCs w:val="24"/>
          <w:lang w:eastAsia="en-GB"/>
        </w:rPr>
      </w:pPr>
    </w:p>
    <w:p w14:paraId="15B0F961" w14:textId="77777777" w:rsidR="003B2232" w:rsidRDefault="003B2232" w:rsidP="003B2232">
      <w:pPr>
        <w:ind w:left="-1134" w:right="-1192"/>
        <w:rPr>
          <w:rFonts w:ascii="Arial" w:hAnsi="Arial" w:cs="Arial"/>
          <w:sz w:val="24"/>
          <w:szCs w:val="24"/>
          <w:lang w:eastAsia="en-GB"/>
        </w:rPr>
      </w:pPr>
      <w:r w:rsidRPr="008F3AF2">
        <w:rPr>
          <w:rFonts w:ascii="Arial" w:hAnsi="Arial" w:cs="Arial"/>
          <w:sz w:val="24"/>
          <w:szCs w:val="24"/>
          <w:lang w:eastAsia="en-GB"/>
        </w:rPr>
        <w:t xml:space="preserve">It can also apply to people whom the Headteacher has temporarily put in charge of children such as unpaid volunteers or parents accompanying students on a school organised visit. </w:t>
      </w:r>
    </w:p>
    <w:p w14:paraId="0213FA21" w14:textId="77777777" w:rsidR="00D728EC" w:rsidRDefault="00D728EC" w:rsidP="003B2232">
      <w:pPr>
        <w:ind w:left="-1134" w:right="-1192"/>
        <w:rPr>
          <w:rFonts w:ascii="Arial" w:hAnsi="Arial" w:cs="Arial"/>
          <w:sz w:val="24"/>
          <w:szCs w:val="24"/>
          <w:lang w:eastAsia="en-GB"/>
        </w:rPr>
      </w:pPr>
    </w:p>
    <w:p w14:paraId="75F385A7" w14:textId="77777777" w:rsidR="00D728EC" w:rsidRPr="008F3AF2" w:rsidRDefault="00D728EC" w:rsidP="003B2232">
      <w:pPr>
        <w:ind w:left="-1134" w:right="-1192"/>
        <w:rPr>
          <w:rFonts w:ascii="Arial" w:hAnsi="Arial" w:cs="Arial"/>
          <w:sz w:val="24"/>
          <w:szCs w:val="24"/>
          <w:lang w:eastAsia="en-GB"/>
        </w:rPr>
      </w:pPr>
    </w:p>
    <w:p w14:paraId="415BC80B" w14:textId="77777777" w:rsidR="003B2232" w:rsidRPr="008F3AF2" w:rsidRDefault="003B2232" w:rsidP="003B2232">
      <w:pPr>
        <w:ind w:left="-1134" w:right="-1192"/>
        <w:rPr>
          <w:rFonts w:ascii="Arial" w:hAnsi="Arial" w:cs="Arial"/>
          <w:sz w:val="24"/>
          <w:szCs w:val="24"/>
          <w:lang w:eastAsia="en-GB"/>
        </w:rPr>
      </w:pPr>
    </w:p>
    <w:p w14:paraId="7916249C" w14:textId="77777777" w:rsidR="003B2232" w:rsidRPr="003B2232" w:rsidRDefault="003B2232" w:rsidP="003B2232">
      <w:pPr>
        <w:ind w:left="-1134" w:right="-1192"/>
        <w:rPr>
          <w:rFonts w:ascii="Arial" w:hAnsi="Arial" w:cs="Arial"/>
          <w:sz w:val="24"/>
          <w:szCs w:val="24"/>
          <w:u w:val="single"/>
          <w:lang w:eastAsia="en-GB"/>
        </w:rPr>
      </w:pPr>
      <w:r w:rsidRPr="003B2232">
        <w:rPr>
          <w:rFonts w:ascii="Arial" w:hAnsi="Arial" w:cs="Arial"/>
          <w:sz w:val="24"/>
          <w:szCs w:val="24"/>
          <w:u w:val="single"/>
          <w:lang w:eastAsia="en-GB"/>
        </w:rPr>
        <w:lastRenderedPageBreak/>
        <w:t xml:space="preserve">When can reasonable force be used? </w:t>
      </w:r>
    </w:p>
    <w:p w14:paraId="247908AD" w14:textId="77777777" w:rsidR="003B2232" w:rsidRDefault="003B2232" w:rsidP="003B2232">
      <w:pPr>
        <w:ind w:left="-1134" w:right="-1192"/>
        <w:rPr>
          <w:rFonts w:ascii="Arial" w:hAnsi="Arial" w:cs="Arial"/>
          <w:sz w:val="24"/>
          <w:szCs w:val="24"/>
          <w:lang w:eastAsia="en-GB"/>
        </w:rPr>
      </w:pPr>
      <w:r w:rsidRPr="008F3AF2">
        <w:rPr>
          <w:rFonts w:ascii="Arial" w:hAnsi="Arial" w:cs="Arial"/>
          <w:sz w:val="24"/>
          <w:szCs w:val="24"/>
          <w:lang w:eastAsia="en-GB"/>
        </w:rPr>
        <w:t>Reasonable force can be used to prevent children from hurting themselves or others, from damaging property, or from causing disorder</w:t>
      </w:r>
      <w:r>
        <w:rPr>
          <w:rFonts w:ascii="Arial" w:hAnsi="Arial" w:cs="Arial"/>
          <w:sz w:val="24"/>
          <w:szCs w:val="24"/>
          <w:lang w:eastAsia="en-GB"/>
        </w:rPr>
        <w:t xml:space="preserve"> and all of our staff members were specifically trained in restraint in 2024</w:t>
      </w:r>
      <w:r w:rsidRPr="008F3AF2">
        <w:rPr>
          <w:rFonts w:ascii="Arial" w:hAnsi="Arial" w:cs="Arial"/>
          <w:sz w:val="24"/>
          <w:szCs w:val="24"/>
          <w:lang w:eastAsia="en-GB"/>
        </w:rPr>
        <w:t xml:space="preserve">In a school, force is used for two main purposes – to control children or to restrain them. The decision on whether or not to physically intervene is down to the professional judgement of the staff member concerned and should always depend on the individual circumstances. </w:t>
      </w:r>
    </w:p>
    <w:p w14:paraId="2C742B6F" w14:textId="77777777" w:rsidR="003B2232" w:rsidRPr="008F3AF2" w:rsidRDefault="003B2232" w:rsidP="003B2232">
      <w:pPr>
        <w:ind w:left="-1134" w:right="-1192"/>
        <w:rPr>
          <w:rFonts w:ascii="Arial" w:hAnsi="Arial" w:cs="Arial"/>
          <w:sz w:val="24"/>
          <w:szCs w:val="24"/>
          <w:lang w:eastAsia="en-GB"/>
        </w:rPr>
      </w:pPr>
    </w:p>
    <w:p w14:paraId="7FB31158" w14:textId="77777777" w:rsidR="003B2232" w:rsidRDefault="003B2232" w:rsidP="003B2232">
      <w:pPr>
        <w:ind w:left="-1134" w:right="-1192"/>
        <w:rPr>
          <w:rFonts w:ascii="Arial" w:hAnsi="Arial" w:cs="Arial"/>
          <w:sz w:val="24"/>
          <w:szCs w:val="24"/>
          <w:lang w:eastAsia="en-GB"/>
        </w:rPr>
      </w:pPr>
      <w:r w:rsidRPr="008F3AF2">
        <w:rPr>
          <w:rFonts w:ascii="Arial" w:hAnsi="Arial" w:cs="Arial"/>
          <w:sz w:val="24"/>
          <w:szCs w:val="24"/>
          <w:lang w:eastAsia="en-GB"/>
        </w:rPr>
        <w:t xml:space="preserve">The following list is not exhaustive but provides some examples of situations where reasonable force can be used. (Section 93, Education and Inspections Act 2006) Schools can use reasonable force to: </w:t>
      </w:r>
    </w:p>
    <w:p w14:paraId="13AD5CE0" w14:textId="77777777" w:rsidR="003B2232" w:rsidRPr="008F3AF2" w:rsidRDefault="003B2232" w:rsidP="003B2232">
      <w:pPr>
        <w:ind w:left="-1134" w:right="-1192"/>
        <w:rPr>
          <w:rFonts w:ascii="Arial" w:hAnsi="Arial" w:cs="Arial"/>
          <w:sz w:val="24"/>
          <w:szCs w:val="24"/>
          <w:lang w:eastAsia="en-GB"/>
        </w:rPr>
      </w:pPr>
    </w:p>
    <w:p w14:paraId="7CD0B33F" w14:textId="3CC40B30" w:rsidR="003B2232" w:rsidRPr="003B2232" w:rsidRDefault="003B2232" w:rsidP="009F5798">
      <w:pPr>
        <w:pStyle w:val="ListParagraph"/>
        <w:numPr>
          <w:ilvl w:val="0"/>
          <w:numId w:val="32"/>
        </w:numPr>
        <w:ind w:left="-709" w:right="-1192"/>
        <w:rPr>
          <w:rFonts w:ascii="Arial" w:hAnsi="Arial" w:cs="Arial"/>
          <w:lang w:eastAsia="en-GB"/>
        </w:rPr>
      </w:pPr>
      <w:r w:rsidRPr="003B2232">
        <w:rPr>
          <w:rFonts w:ascii="Arial" w:hAnsi="Arial" w:cs="Arial"/>
          <w:lang w:eastAsia="en-GB"/>
        </w:rPr>
        <w:t xml:space="preserve">Remove disruptive children from the classroom where they have refused to follow an instruction to do so. </w:t>
      </w:r>
    </w:p>
    <w:p w14:paraId="6D7968BA" w14:textId="31675BE5" w:rsidR="003B2232" w:rsidRPr="003B2232" w:rsidRDefault="003B2232" w:rsidP="009F5798">
      <w:pPr>
        <w:pStyle w:val="ListParagraph"/>
        <w:numPr>
          <w:ilvl w:val="0"/>
          <w:numId w:val="32"/>
        </w:numPr>
        <w:ind w:left="-709" w:right="-1192"/>
        <w:rPr>
          <w:rFonts w:ascii="Arial" w:hAnsi="Arial" w:cs="Arial"/>
          <w:lang w:eastAsia="en-GB"/>
        </w:rPr>
      </w:pPr>
      <w:r w:rsidRPr="003B2232">
        <w:rPr>
          <w:rFonts w:ascii="Arial" w:hAnsi="Arial" w:cs="Arial"/>
          <w:lang w:eastAsia="en-GB"/>
        </w:rPr>
        <w:t xml:space="preserve">Prevent a child behaving in a way that disrupts a school event or a school trip or visit. </w:t>
      </w:r>
    </w:p>
    <w:p w14:paraId="65B396B0" w14:textId="5EF1E255" w:rsidR="003B2232" w:rsidRPr="003B2232" w:rsidRDefault="003B2232" w:rsidP="009F5798">
      <w:pPr>
        <w:pStyle w:val="ListParagraph"/>
        <w:numPr>
          <w:ilvl w:val="0"/>
          <w:numId w:val="32"/>
        </w:numPr>
        <w:ind w:left="-709" w:right="-1192"/>
        <w:rPr>
          <w:rFonts w:ascii="Arial" w:hAnsi="Arial" w:cs="Arial"/>
          <w:lang w:eastAsia="en-GB"/>
        </w:rPr>
      </w:pPr>
      <w:r w:rsidRPr="003B2232">
        <w:rPr>
          <w:rFonts w:ascii="Arial" w:hAnsi="Arial" w:cs="Arial"/>
          <w:lang w:eastAsia="en-GB"/>
        </w:rPr>
        <w:t xml:space="preserve">Prevent a child leaving the classroom/school building and grounds, where allowing the child to leave would risk their safety or lead to behaviour that disrupts the behaviour of others. </w:t>
      </w:r>
    </w:p>
    <w:p w14:paraId="35A8C62A" w14:textId="732908C7" w:rsidR="003B2232" w:rsidRPr="003B2232" w:rsidRDefault="003B2232" w:rsidP="009F5798">
      <w:pPr>
        <w:pStyle w:val="ListParagraph"/>
        <w:numPr>
          <w:ilvl w:val="0"/>
          <w:numId w:val="32"/>
        </w:numPr>
        <w:ind w:left="-709" w:right="-1192"/>
        <w:rPr>
          <w:rFonts w:ascii="Arial" w:hAnsi="Arial" w:cs="Arial"/>
          <w:lang w:eastAsia="en-GB"/>
        </w:rPr>
      </w:pPr>
      <w:r w:rsidRPr="003B2232">
        <w:rPr>
          <w:rFonts w:ascii="Arial" w:hAnsi="Arial" w:cs="Arial"/>
          <w:lang w:eastAsia="en-GB"/>
        </w:rPr>
        <w:t xml:space="preserve">Prevent a child from attacking a member of staff or another child, or stop a fight in the playground. </w:t>
      </w:r>
    </w:p>
    <w:p w14:paraId="26C70623" w14:textId="6EFF478B" w:rsidR="003B2232" w:rsidRPr="003B2232" w:rsidRDefault="003B2232" w:rsidP="009F5798">
      <w:pPr>
        <w:pStyle w:val="ListParagraph"/>
        <w:numPr>
          <w:ilvl w:val="0"/>
          <w:numId w:val="32"/>
        </w:numPr>
        <w:ind w:left="-709" w:right="-1192"/>
        <w:rPr>
          <w:rFonts w:ascii="Arial" w:hAnsi="Arial" w:cs="Arial"/>
          <w:lang w:eastAsia="en-GB"/>
        </w:rPr>
      </w:pPr>
      <w:r w:rsidRPr="003B2232">
        <w:rPr>
          <w:rFonts w:ascii="Arial" w:hAnsi="Arial" w:cs="Arial"/>
          <w:lang w:eastAsia="en-GB"/>
        </w:rPr>
        <w:t xml:space="preserve">Restrain a child at risk of harming themselves through physical outbursts. </w:t>
      </w:r>
    </w:p>
    <w:p w14:paraId="3C432E21" w14:textId="77777777" w:rsidR="003B2232" w:rsidRPr="008F3AF2" w:rsidRDefault="003B2232" w:rsidP="003B2232">
      <w:pPr>
        <w:ind w:left="-1134" w:right="-1192"/>
        <w:rPr>
          <w:rFonts w:ascii="Arial" w:hAnsi="Arial" w:cs="Arial"/>
          <w:sz w:val="24"/>
          <w:szCs w:val="24"/>
          <w:lang w:eastAsia="en-GB"/>
        </w:rPr>
      </w:pPr>
    </w:p>
    <w:p w14:paraId="784D716A" w14:textId="77777777" w:rsidR="003B2232" w:rsidRPr="008F3AF2" w:rsidRDefault="003B2232" w:rsidP="003B2232">
      <w:pPr>
        <w:ind w:left="-1134" w:right="-1192"/>
        <w:rPr>
          <w:rFonts w:ascii="Arial" w:hAnsi="Arial" w:cs="Arial"/>
          <w:sz w:val="24"/>
          <w:szCs w:val="24"/>
          <w:lang w:eastAsia="en-GB"/>
        </w:rPr>
      </w:pPr>
      <w:r w:rsidRPr="008F3AF2">
        <w:rPr>
          <w:rFonts w:ascii="Arial" w:hAnsi="Arial" w:cs="Arial"/>
          <w:sz w:val="24"/>
          <w:szCs w:val="24"/>
          <w:lang w:eastAsia="en-GB"/>
        </w:rPr>
        <w:t xml:space="preserve">Staff using force should do so in accordance with the Department for Education’s guidelines: ‘Use of Reasonable Force’. Staff do not require parental consent to apply reasonable force on a pupil, however, if a situation has arisen where it has been necessary to apply reasonable force the parents/carers of all involved will be informed. Staff should make reasonable adjustments to the use of reasonable force for disabled children and children with special educational needs (SEN). </w:t>
      </w:r>
    </w:p>
    <w:p w14:paraId="04F2E674" w14:textId="77777777" w:rsidR="003B2232" w:rsidRPr="007458F7" w:rsidRDefault="003B2232" w:rsidP="007458F7">
      <w:pPr>
        <w:ind w:left="-927" w:right="-1192"/>
        <w:rPr>
          <w:rFonts w:ascii="Arial" w:hAnsi="Arial" w:cs="Arial"/>
          <w:sz w:val="24"/>
          <w:szCs w:val="24"/>
          <w:lang w:eastAsia="en-GB"/>
        </w:rPr>
      </w:pPr>
    </w:p>
    <w:p w14:paraId="3D05FBD2" w14:textId="73A8699F" w:rsidR="003B2232" w:rsidRPr="003B2232" w:rsidRDefault="003B2232" w:rsidP="005724FB">
      <w:pPr>
        <w:ind w:left="-1134" w:right="-1192"/>
        <w:rPr>
          <w:rFonts w:ascii="Arial" w:hAnsi="Arial" w:cs="Arial"/>
          <w:sz w:val="24"/>
          <w:szCs w:val="24"/>
          <w:u w:val="single"/>
          <w:lang w:eastAsia="en-GB"/>
        </w:rPr>
      </w:pPr>
      <w:r w:rsidRPr="003B2232">
        <w:rPr>
          <w:rFonts w:ascii="Arial" w:hAnsi="Arial" w:cs="Arial"/>
          <w:sz w:val="24"/>
          <w:szCs w:val="24"/>
          <w:u w:val="single"/>
          <w:lang w:eastAsia="en-GB"/>
        </w:rPr>
        <w:t>Monitoring, Data &amp; Quality Assurance</w:t>
      </w:r>
    </w:p>
    <w:p w14:paraId="299A851A" w14:textId="77777777" w:rsidR="003B2232" w:rsidRPr="003B2232" w:rsidRDefault="003B2232" w:rsidP="005724FB">
      <w:pPr>
        <w:ind w:left="-1134" w:right="-1192"/>
        <w:rPr>
          <w:rFonts w:ascii="Arial" w:hAnsi="Arial" w:cs="Arial"/>
          <w:sz w:val="24"/>
          <w:szCs w:val="24"/>
          <w:lang w:eastAsia="en-GB"/>
        </w:rPr>
      </w:pPr>
      <w:r w:rsidRPr="003B2232">
        <w:rPr>
          <w:rFonts w:ascii="Arial" w:hAnsi="Arial" w:cs="Arial"/>
          <w:sz w:val="24"/>
          <w:szCs w:val="24"/>
          <w:lang w:eastAsia="en-GB"/>
        </w:rPr>
        <w:t>SLT monitors:</w:t>
      </w:r>
    </w:p>
    <w:p w14:paraId="27F0F9CF" w14:textId="77777777" w:rsidR="003B2232" w:rsidRPr="003B2232" w:rsidRDefault="003B2232" w:rsidP="009F5798">
      <w:pPr>
        <w:numPr>
          <w:ilvl w:val="0"/>
          <w:numId w:val="27"/>
        </w:numPr>
        <w:ind w:right="-1192"/>
        <w:rPr>
          <w:rFonts w:ascii="Arial" w:hAnsi="Arial" w:cs="Arial"/>
          <w:sz w:val="24"/>
          <w:szCs w:val="24"/>
          <w:lang w:eastAsia="en-GB"/>
        </w:rPr>
      </w:pPr>
      <w:r w:rsidRPr="003B2232">
        <w:rPr>
          <w:rFonts w:ascii="Arial" w:hAnsi="Arial" w:cs="Arial"/>
          <w:sz w:val="24"/>
          <w:szCs w:val="24"/>
          <w:lang w:eastAsia="en-GB"/>
        </w:rPr>
        <w:t>CPOMS data</w:t>
      </w:r>
    </w:p>
    <w:p w14:paraId="62AC38FD" w14:textId="77777777" w:rsidR="003B2232" w:rsidRPr="003B2232" w:rsidRDefault="003B2232" w:rsidP="009F5798">
      <w:pPr>
        <w:numPr>
          <w:ilvl w:val="0"/>
          <w:numId w:val="27"/>
        </w:numPr>
        <w:ind w:right="-1192"/>
        <w:rPr>
          <w:rFonts w:ascii="Arial" w:hAnsi="Arial" w:cs="Arial"/>
          <w:sz w:val="24"/>
          <w:szCs w:val="24"/>
          <w:lang w:eastAsia="en-GB"/>
        </w:rPr>
      </w:pPr>
      <w:r w:rsidRPr="003B2232">
        <w:rPr>
          <w:rFonts w:ascii="Arial" w:hAnsi="Arial" w:cs="Arial"/>
          <w:sz w:val="24"/>
          <w:szCs w:val="24"/>
          <w:lang w:eastAsia="en-GB"/>
        </w:rPr>
        <w:t>behaviour trends</w:t>
      </w:r>
    </w:p>
    <w:p w14:paraId="041323FF" w14:textId="77777777" w:rsidR="003B2232" w:rsidRPr="003B2232" w:rsidRDefault="003B2232" w:rsidP="009F5798">
      <w:pPr>
        <w:numPr>
          <w:ilvl w:val="0"/>
          <w:numId w:val="27"/>
        </w:numPr>
        <w:ind w:right="-1192"/>
        <w:rPr>
          <w:rFonts w:ascii="Arial" w:hAnsi="Arial" w:cs="Arial"/>
          <w:sz w:val="24"/>
          <w:szCs w:val="24"/>
          <w:lang w:eastAsia="en-GB"/>
        </w:rPr>
      </w:pPr>
      <w:r w:rsidRPr="003B2232">
        <w:rPr>
          <w:rFonts w:ascii="Arial" w:hAnsi="Arial" w:cs="Arial"/>
          <w:sz w:val="24"/>
          <w:szCs w:val="24"/>
          <w:lang w:eastAsia="en-GB"/>
        </w:rPr>
        <w:t>bullying patterns</w:t>
      </w:r>
    </w:p>
    <w:p w14:paraId="6D589832" w14:textId="77777777" w:rsidR="003B2232" w:rsidRPr="003B2232" w:rsidRDefault="003B2232" w:rsidP="009F5798">
      <w:pPr>
        <w:numPr>
          <w:ilvl w:val="0"/>
          <w:numId w:val="27"/>
        </w:numPr>
        <w:ind w:right="-1192"/>
        <w:rPr>
          <w:rFonts w:ascii="Arial" w:hAnsi="Arial" w:cs="Arial"/>
          <w:sz w:val="24"/>
          <w:szCs w:val="24"/>
          <w:lang w:eastAsia="en-GB"/>
        </w:rPr>
      </w:pPr>
      <w:r w:rsidRPr="003B2232">
        <w:rPr>
          <w:rFonts w:ascii="Arial" w:hAnsi="Arial" w:cs="Arial"/>
          <w:sz w:val="24"/>
          <w:szCs w:val="24"/>
          <w:lang w:eastAsia="en-GB"/>
        </w:rPr>
        <w:t>attendance</w:t>
      </w:r>
    </w:p>
    <w:p w14:paraId="7AD39698" w14:textId="77777777" w:rsidR="003B2232" w:rsidRPr="003B2232" w:rsidRDefault="003B2232" w:rsidP="009F5798">
      <w:pPr>
        <w:numPr>
          <w:ilvl w:val="0"/>
          <w:numId w:val="27"/>
        </w:numPr>
        <w:ind w:right="-1192"/>
        <w:rPr>
          <w:rFonts w:ascii="Arial" w:hAnsi="Arial" w:cs="Arial"/>
          <w:sz w:val="24"/>
          <w:szCs w:val="24"/>
          <w:lang w:eastAsia="en-GB"/>
        </w:rPr>
      </w:pPr>
      <w:r w:rsidRPr="003B2232">
        <w:rPr>
          <w:rFonts w:ascii="Arial" w:hAnsi="Arial" w:cs="Arial"/>
          <w:sz w:val="24"/>
          <w:szCs w:val="24"/>
          <w:lang w:eastAsia="en-GB"/>
        </w:rPr>
        <w:t>exclusions</w:t>
      </w:r>
    </w:p>
    <w:p w14:paraId="22453CBB" w14:textId="77777777" w:rsidR="003B2232" w:rsidRPr="003B2232" w:rsidRDefault="003B2232" w:rsidP="009F5798">
      <w:pPr>
        <w:numPr>
          <w:ilvl w:val="0"/>
          <w:numId w:val="27"/>
        </w:numPr>
        <w:ind w:right="-1192"/>
        <w:rPr>
          <w:rFonts w:ascii="Arial" w:hAnsi="Arial" w:cs="Arial"/>
          <w:sz w:val="24"/>
          <w:szCs w:val="24"/>
          <w:lang w:eastAsia="en-GB"/>
        </w:rPr>
      </w:pPr>
      <w:r w:rsidRPr="003B2232">
        <w:rPr>
          <w:rFonts w:ascii="Arial" w:hAnsi="Arial" w:cs="Arial"/>
          <w:sz w:val="24"/>
          <w:szCs w:val="24"/>
          <w:lang w:eastAsia="en-GB"/>
        </w:rPr>
        <w:t>pupil voice</w:t>
      </w:r>
    </w:p>
    <w:p w14:paraId="5537A0FB" w14:textId="77777777" w:rsidR="003B2232" w:rsidRPr="003B2232" w:rsidRDefault="003B2232" w:rsidP="009F5798">
      <w:pPr>
        <w:numPr>
          <w:ilvl w:val="0"/>
          <w:numId w:val="27"/>
        </w:numPr>
        <w:ind w:right="-1192"/>
        <w:rPr>
          <w:rFonts w:ascii="Arial" w:hAnsi="Arial" w:cs="Arial"/>
          <w:sz w:val="24"/>
          <w:szCs w:val="24"/>
          <w:lang w:eastAsia="en-GB"/>
        </w:rPr>
      </w:pPr>
      <w:r w:rsidRPr="003B2232">
        <w:rPr>
          <w:rFonts w:ascii="Arial" w:hAnsi="Arial" w:cs="Arial"/>
          <w:sz w:val="24"/>
          <w:szCs w:val="24"/>
          <w:lang w:eastAsia="en-GB"/>
        </w:rPr>
        <w:t>parent voice</w:t>
      </w:r>
    </w:p>
    <w:p w14:paraId="2504C426" w14:textId="77777777" w:rsidR="005724FB" w:rsidRDefault="005724FB" w:rsidP="005724FB">
      <w:pPr>
        <w:ind w:right="-1192"/>
        <w:rPr>
          <w:rFonts w:ascii="Arial" w:hAnsi="Arial" w:cs="Arial"/>
          <w:b/>
          <w:bCs/>
          <w:sz w:val="24"/>
          <w:szCs w:val="24"/>
          <w:lang w:eastAsia="en-GB"/>
        </w:rPr>
      </w:pPr>
    </w:p>
    <w:p w14:paraId="5BD76B0C" w14:textId="6DB071A5" w:rsidR="003B2232" w:rsidRPr="003B2232" w:rsidRDefault="003B2232" w:rsidP="005724FB">
      <w:pPr>
        <w:ind w:left="-1134" w:right="-1192"/>
        <w:rPr>
          <w:rFonts w:ascii="Arial" w:hAnsi="Arial" w:cs="Arial"/>
          <w:sz w:val="24"/>
          <w:szCs w:val="24"/>
          <w:u w:val="single"/>
          <w:lang w:eastAsia="en-GB"/>
        </w:rPr>
      </w:pPr>
      <w:r w:rsidRPr="003B2232">
        <w:rPr>
          <w:rFonts w:ascii="Arial" w:hAnsi="Arial" w:cs="Arial"/>
          <w:sz w:val="24"/>
          <w:szCs w:val="24"/>
          <w:u w:val="single"/>
          <w:lang w:eastAsia="en-GB"/>
        </w:rPr>
        <w:t>Associated Policies</w:t>
      </w:r>
    </w:p>
    <w:p w14:paraId="7232838C" w14:textId="77777777" w:rsidR="003B2232" w:rsidRPr="003B2232" w:rsidRDefault="003B2232" w:rsidP="009F5798">
      <w:pPr>
        <w:numPr>
          <w:ilvl w:val="0"/>
          <w:numId w:val="28"/>
        </w:numPr>
        <w:ind w:right="-1192"/>
        <w:rPr>
          <w:rFonts w:ascii="Arial" w:hAnsi="Arial" w:cs="Arial"/>
          <w:sz w:val="24"/>
          <w:szCs w:val="24"/>
          <w:lang w:eastAsia="en-GB"/>
        </w:rPr>
      </w:pPr>
      <w:r w:rsidRPr="003B2232">
        <w:rPr>
          <w:rFonts w:ascii="Arial" w:hAnsi="Arial" w:cs="Arial"/>
          <w:sz w:val="24"/>
          <w:szCs w:val="24"/>
          <w:lang w:eastAsia="en-GB"/>
        </w:rPr>
        <w:t>Safeguarding &amp; Child Protection</w:t>
      </w:r>
    </w:p>
    <w:p w14:paraId="16ED8A0C" w14:textId="77777777" w:rsidR="003B2232" w:rsidRPr="003B2232" w:rsidRDefault="003B2232" w:rsidP="009F5798">
      <w:pPr>
        <w:numPr>
          <w:ilvl w:val="0"/>
          <w:numId w:val="28"/>
        </w:numPr>
        <w:ind w:right="-1192"/>
        <w:rPr>
          <w:rFonts w:ascii="Arial" w:hAnsi="Arial" w:cs="Arial"/>
          <w:sz w:val="24"/>
          <w:szCs w:val="24"/>
          <w:lang w:eastAsia="en-GB"/>
        </w:rPr>
      </w:pPr>
      <w:r w:rsidRPr="003B2232">
        <w:rPr>
          <w:rFonts w:ascii="Arial" w:hAnsi="Arial" w:cs="Arial"/>
          <w:sz w:val="24"/>
          <w:szCs w:val="24"/>
          <w:lang w:eastAsia="en-GB"/>
        </w:rPr>
        <w:t>RSHE Policy</w:t>
      </w:r>
    </w:p>
    <w:p w14:paraId="31D5AF53" w14:textId="77777777" w:rsidR="003B2232" w:rsidRPr="003B2232" w:rsidRDefault="003B2232" w:rsidP="009F5798">
      <w:pPr>
        <w:numPr>
          <w:ilvl w:val="0"/>
          <w:numId w:val="28"/>
        </w:numPr>
        <w:ind w:right="-1192"/>
        <w:rPr>
          <w:rFonts w:ascii="Arial" w:hAnsi="Arial" w:cs="Arial"/>
          <w:sz w:val="24"/>
          <w:szCs w:val="24"/>
          <w:lang w:eastAsia="en-GB"/>
        </w:rPr>
      </w:pPr>
      <w:r w:rsidRPr="003B2232">
        <w:rPr>
          <w:rFonts w:ascii="Arial" w:hAnsi="Arial" w:cs="Arial"/>
          <w:sz w:val="24"/>
          <w:szCs w:val="24"/>
          <w:lang w:eastAsia="en-GB"/>
        </w:rPr>
        <w:t>SEND Policy</w:t>
      </w:r>
    </w:p>
    <w:p w14:paraId="6DB3C922" w14:textId="77777777" w:rsidR="003B2232" w:rsidRPr="003B2232" w:rsidRDefault="003B2232" w:rsidP="009F5798">
      <w:pPr>
        <w:numPr>
          <w:ilvl w:val="0"/>
          <w:numId w:val="28"/>
        </w:numPr>
        <w:ind w:right="-1192"/>
        <w:rPr>
          <w:rFonts w:ascii="Arial" w:hAnsi="Arial" w:cs="Arial"/>
          <w:sz w:val="24"/>
          <w:szCs w:val="24"/>
          <w:lang w:eastAsia="en-GB"/>
        </w:rPr>
      </w:pPr>
      <w:r w:rsidRPr="003B2232">
        <w:rPr>
          <w:rFonts w:ascii="Arial" w:hAnsi="Arial" w:cs="Arial"/>
          <w:sz w:val="24"/>
          <w:szCs w:val="24"/>
          <w:lang w:eastAsia="en-GB"/>
        </w:rPr>
        <w:t>Exclusions Policy</w:t>
      </w:r>
    </w:p>
    <w:p w14:paraId="25381038" w14:textId="77777777" w:rsidR="003B2232" w:rsidRPr="003B2232" w:rsidRDefault="003B2232" w:rsidP="009F5798">
      <w:pPr>
        <w:numPr>
          <w:ilvl w:val="0"/>
          <w:numId w:val="28"/>
        </w:numPr>
        <w:ind w:right="-1192"/>
        <w:rPr>
          <w:rFonts w:ascii="Arial" w:hAnsi="Arial" w:cs="Arial"/>
          <w:sz w:val="24"/>
          <w:szCs w:val="24"/>
          <w:lang w:eastAsia="en-GB"/>
        </w:rPr>
      </w:pPr>
      <w:r w:rsidRPr="003B2232">
        <w:rPr>
          <w:rFonts w:ascii="Arial" w:hAnsi="Arial" w:cs="Arial"/>
          <w:sz w:val="24"/>
          <w:szCs w:val="24"/>
          <w:lang w:eastAsia="en-GB"/>
        </w:rPr>
        <w:t>Online Safety Policy</w:t>
      </w:r>
    </w:p>
    <w:p w14:paraId="72D2F95A" w14:textId="77777777" w:rsidR="003B2232" w:rsidRPr="003B2232" w:rsidRDefault="003B2232" w:rsidP="009F5798">
      <w:pPr>
        <w:numPr>
          <w:ilvl w:val="0"/>
          <w:numId w:val="28"/>
        </w:numPr>
        <w:ind w:right="-1192"/>
        <w:rPr>
          <w:rFonts w:ascii="Arial" w:hAnsi="Arial" w:cs="Arial"/>
          <w:sz w:val="24"/>
          <w:szCs w:val="24"/>
          <w:lang w:eastAsia="en-GB"/>
        </w:rPr>
      </w:pPr>
      <w:r w:rsidRPr="003B2232">
        <w:rPr>
          <w:rFonts w:ascii="Arial" w:hAnsi="Arial" w:cs="Arial"/>
          <w:sz w:val="24"/>
          <w:szCs w:val="24"/>
          <w:lang w:eastAsia="en-GB"/>
        </w:rPr>
        <w:t>Equality Duty Statement</w:t>
      </w:r>
    </w:p>
    <w:p w14:paraId="22B4D6B3" w14:textId="77777777" w:rsidR="003B2232" w:rsidRPr="003B2232" w:rsidRDefault="003B2232" w:rsidP="009F5798">
      <w:pPr>
        <w:numPr>
          <w:ilvl w:val="0"/>
          <w:numId w:val="28"/>
        </w:numPr>
        <w:ind w:right="-1192"/>
        <w:rPr>
          <w:rFonts w:ascii="Arial" w:hAnsi="Arial" w:cs="Arial"/>
          <w:sz w:val="24"/>
          <w:szCs w:val="24"/>
          <w:lang w:eastAsia="en-GB"/>
        </w:rPr>
      </w:pPr>
      <w:r w:rsidRPr="003B2232">
        <w:rPr>
          <w:rFonts w:ascii="Arial" w:hAnsi="Arial" w:cs="Arial"/>
          <w:sz w:val="24"/>
          <w:szCs w:val="24"/>
          <w:lang w:eastAsia="en-GB"/>
        </w:rPr>
        <w:t>Safe Touch Policy</w:t>
      </w:r>
    </w:p>
    <w:p w14:paraId="1691673B" w14:textId="77777777" w:rsidR="004F1B5E" w:rsidRDefault="004F1B5E" w:rsidP="004F1B5E">
      <w:pPr>
        <w:ind w:left="-927" w:right="-1192"/>
        <w:rPr>
          <w:rFonts w:ascii="Arial" w:hAnsi="Arial" w:cs="Arial"/>
          <w:sz w:val="24"/>
          <w:szCs w:val="24"/>
          <w:lang w:eastAsia="en-GB"/>
        </w:rPr>
      </w:pPr>
    </w:p>
    <w:p w14:paraId="43AE1F33" w14:textId="77777777" w:rsidR="00AC682A" w:rsidRPr="00F2793A" w:rsidRDefault="00AC682A" w:rsidP="00AB1AAA">
      <w:pPr>
        <w:tabs>
          <w:tab w:val="left" w:pos="7608"/>
        </w:tabs>
        <w:ind w:left="-1134" w:right="-1192"/>
        <w:rPr>
          <w:rFonts w:ascii="Arial" w:hAnsi="Arial" w:cs="Arial"/>
          <w:bCs/>
          <w:sz w:val="24"/>
          <w:szCs w:val="24"/>
          <w:u w:val="single"/>
        </w:rPr>
      </w:pPr>
      <w:r w:rsidRPr="00F2793A">
        <w:rPr>
          <w:rFonts w:ascii="Arial" w:hAnsi="Arial" w:cs="Arial"/>
          <w:bCs/>
          <w:sz w:val="24"/>
          <w:szCs w:val="24"/>
          <w:u w:val="single"/>
        </w:rPr>
        <w:t>Associated Policies</w:t>
      </w:r>
    </w:p>
    <w:p w14:paraId="09EFBB87" w14:textId="77777777" w:rsidR="00AC682A" w:rsidRPr="008F3AF2" w:rsidRDefault="00AC682A" w:rsidP="00AB1AAA">
      <w:pPr>
        <w:tabs>
          <w:tab w:val="left" w:pos="7608"/>
        </w:tabs>
        <w:ind w:left="-1134" w:right="-1192"/>
        <w:rPr>
          <w:rFonts w:ascii="Arial" w:hAnsi="Arial" w:cs="Arial"/>
          <w:sz w:val="24"/>
          <w:szCs w:val="24"/>
        </w:rPr>
      </w:pPr>
      <w:r w:rsidRPr="008F3AF2">
        <w:rPr>
          <w:rFonts w:ascii="Arial" w:hAnsi="Arial" w:cs="Arial"/>
          <w:sz w:val="24"/>
          <w:szCs w:val="24"/>
        </w:rPr>
        <w:t>Equal Opportunities</w:t>
      </w:r>
    </w:p>
    <w:p w14:paraId="4CF9CEE8" w14:textId="38F662CD" w:rsidR="00AC682A" w:rsidRPr="008F3AF2" w:rsidRDefault="00FE434A" w:rsidP="00AB1AAA">
      <w:pPr>
        <w:tabs>
          <w:tab w:val="left" w:pos="7608"/>
        </w:tabs>
        <w:ind w:left="-1134" w:right="-1192"/>
        <w:rPr>
          <w:rFonts w:ascii="Arial" w:hAnsi="Arial" w:cs="Arial"/>
          <w:sz w:val="24"/>
          <w:szCs w:val="24"/>
        </w:rPr>
      </w:pPr>
      <w:r>
        <w:rPr>
          <w:rFonts w:ascii="Arial" w:hAnsi="Arial" w:cs="Arial"/>
          <w:sz w:val="24"/>
          <w:szCs w:val="24"/>
        </w:rPr>
        <w:t>Anti-bullying policy</w:t>
      </w:r>
    </w:p>
    <w:p w14:paraId="26838235" w14:textId="77777777" w:rsidR="00AC682A" w:rsidRPr="008F3AF2" w:rsidRDefault="00AC682A" w:rsidP="00AB1AAA">
      <w:pPr>
        <w:tabs>
          <w:tab w:val="left" w:pos="7608"/>
        </w:tabs>
        <w:ind w:left="-1134" w:right="-1192"/>
        <w:rPr>
          <w:rFonts w:ascii="Arial" w:hAnsi="Arial" w:cs="Arial"/>
          <w:sz w:val="24"/>
          <w:szCs w:val="24"/>
        </w:rPr>
      </w:pPr>
      <w:r w:rsidRPr="008F3AF2">
        <w:rPr>
          <w:rFonts w:ascii="Arial" w:hAnsi="Arial" w:cs="Arial"/>
          <w:sz w:val="24"/>
          <w:szCs w:val="24"/>
        </w:rPr>
        <w:t>Safeguarding</w:t>
      </w:r>
    </w:p>
    <w:p w14:paraId="0D0175B1" w14:textId="77777777" w:rsidR="00FE434A" w:rsidRDefault="00B976CC" w:rsidP="00AB1AAA">
      <w:pPr>
        <w:tabs>
          <w:tab w:val="left" w:pos="7608"/>
        </w:tabs>
        <w:ind w:left="-1134" w:right="-1192"/>
        <w:rPr>
          <w:rFonts w:ascii="Arial" w:hAnsi="Arial" w:cs="Arial"/>
          <w:sz w:val="24"/>
          <w:szCs w:val="24"/>
        </w:rPr>
      </w:pPr>
      <w:r w:rsidRPr="008F3AF2">
        <w:rPr>
          <w:rFonts w:ascii="Arial" w:hAnsi="Arial" w:cs="Arial"/>
          <w:sz w:val="24"/>
          <w:szCs w:val="24"/>
        </w:rPr>
        <w:t>Exclusion Policy</w:t>
      </w:r>
    </w:p>
    <w:p w14:paraId="5F2372C8" w14:textId="77777777" w:rsidR="00FE434A" w:rsidRDefault="00FE434A" w:rsidP="00AB1AAA">
      <w:pPr>
        <w:tabs>
          <w:tab w:val="left" w:pos="7608"/>
        </w:tabs>
        <w:ind w:left="-1134" w:right="-1192"/>
        <w:rPr>
          <w:rFonts w:ascii="Arial" w:hAnsi="Arial" w:cs="Arial"/>
          <w:sz w:val="24"/>
          <w:szCs w:val="24"/>
        </w:rPr>
      </w:pPr>
      <w:r>
        <w:rPr>
          <w:rFonts w:ascii="Arial" w:hAnsi="Arial" w:cs="Arial"/>
          <w:sz w:val="24"/>
          <w:szCs w:val="24"/>
        </w:rPr>
        <w:t xml:space="preserve">SEN policy </w:t>
      </w:r>
    </w:p>
    <w:p w14:paraId="1E27029F" w14:textId="6232265B" w:rsidR="00B976CC" w:rsidRPr="008F3AF2" w:rsidRDefault="00FE434A" w:rsidP="00AB1AAA">
      <w:pPr>
        <w:tabs>
          <w:tab w:val="left" w:pos="7608"/>
        </w:tabs>
        <w:ind w:left="-1134" w:right="-1192"/>
        <w:rPr>
          <w:rFonts w:ascii="Arial" w:hAnsi="Arial" w:cs="Arial"/>
          <w:sz w:val="24"/>
          <w:szCs w:val="24"/>
        </w:rPr>
      </w:pPr>
      <w:r>
        <w:rPr>
          <w:rFonts w:ascii="Arial" w:hAnsi="Arial" w:cs="Arial"/>
          <w:sz w:val="24"/>
          <w:szCs w:val="24"/>
        </w:rPr>
        <w:t xml:space="preserve">Safe touch policy </w:t>
      </w:r>
      <w:r w:rsidR="00B976CC" w:rsidRPr="008F3AF2">
        <w:rPr>
          <w:rFonts w:ascii="Arial" w:hAnsi="Arial" w:cs="Arial"/>
          <w:sz w:val="24"/>
          <w:szCs w:val="24"/>
        </w:rPr>
        <w:t xml:space="preserve"> </w:t>
      </w:r>
    </w:p>
    <w:p w14:paraId="599C5FA8" w14:textId="77777777" w:rsidR="00B976CC" w:rsidRPr="008F3AF2" w:rsidRDefault="00B976CC" w:rsidP="00AB1AAA">
      <w:pPr>
        <w:tabs>
          <w:tab w:val="left" w:pos="7608"/>
        </w:tabs>
        <w:ind w:left="-1134" w:right="-1192"/>
        <w:rPr>
          <w:rFonts w:ascii="Arial" w:hAnsi="Arial" w:cs="Arial"/>
          <w:sz w:val="24"/>
          <w:szCs w:val="24"/>
        </w:rPr>
      </w:pPr>
    </w:p>
    <w:p w14:paraId="5F0E9E53" w14:textId="77777777" w:rsidR="00AC682A" w:rsidRPr="008F3AF2" w:rsidRDefault="00AC682A" w:rsidP="00AB1AAA">
      <w:pPr>
        <w:tabs>
          <w:tab w:val="left" w:pos="7608"/>
        </w:tabs>
        <w:ind w:left="-1134" w:right="-1192"/>
        <w:rPr>
          <w:rFonts w:ascii="Arial" w:hAnsi="Arial" w:cs="Arial"/>
          <w:sz w:val="24"/>
          <w:szCs w:val="24"/>
        </w:rPr>
      </w:pPr>
    </w:p>
    <w:p w14:paraId="4EDCBE61" w14:textId="77777777" w:rsidR="00AC682A" w:rsidRPr="008F3AF2" w:rsidRDefault="00AC682A" w:rsidP="00AB1AAA">
      <w:pPr>
        <w:tabs>
          <w:tab w:val="left" w:pos="7608"/>
        </w:tabs>
        <w:ind w:left="-1134" w:right="-1192"/>
        <w:rPr>
          <w:rFonts w:ascii="Arial" w:hAnsi="Arial" w:cs="Arial"/>
          <w:sz w:val="24"/>
          <w:szCs w:val="24"/>
        </w:rPr>
      </w:pPr>
    </w:p>
    <w:p w14:paraId="3E7FB602" w14:textId="77777777" w:rsidR="00606F62" w:rsidRPr="00606F62" w:rsidRDefault="00606F62" w:rsidP="00AB1AAA">
      <w:pPr>
        <w:ind w:left="-1134" w:right="-1192"/>
        <w:rPr>
          <w:rFonts w:ascii="Calibri" w:eastAsia="Calibri" w:hAnsi="Calibri" w:cs="Arial"/>
          <w:b/>
          <w:sz w:val="24"/>
          <w:lang w:eastAsia="en-GB"/>
        </w:rPr>
      </w:pPr>
      <w:r w:rsidRPr="00606F62">
        <w:rPr>
          <w:rFonts w:ascii="Calibri" w:eastAsia="Calibri" w:hAnsi="Calibri" w:cs="Arial"/>
          <w:b/>
          <w:sz w:val="24"/>
          <w:lang w:eastAsia="en-GB"/>
        </w:rPr>
        <w:t>Signed _</w:t>
      </w:r>
      <w:r w:rsidRPr="00606F62">
        <w:rPr>
          <w:rFonts w:ascii="Freestyle Script" w:eastAsia="Calibri" w:hAnsi="Freestyle Script" w:cs="Arial"/>
          <w:b/>
          <w:sz w:val="36"/>
          <w:szCs w:val="36"/>
          <w:lang w:eastAsia="en-GB"/>
        </w:rPr>
        <w:t xml:space="preserve">_Brian </w:t>
      </w:r>
      <w:proofErr w:type="gramStart"/>
      <w:r w:rsidRPr="00606F62">
        <w:rPr>
          <w:rFonts w:ascii="Freestyle Script" w:eastAsia="Calibri" w:hAnsi="Freestyle Script" w:cs="Arial"/>
          <w:b/>
          <w:sz w:val="36"/>
          <w:szCs w:val="36"/>
          <w:lang w:eastAsia="en-GB"/>
        </w:rPr>
        <w:t xml:space="preserve">Ridgway </w:t>
      </w:r>
      <w:r w:rsidRPr="00606F62">
        <w:rPr>
          <w:rFonts w:ascii="Calibri" w:eastAsia="Calibri" w:hAnsi="Calibri" w:cs="Arial"/>
          <w:b/>
          <w:sz w:val="24"/>
          <w:lang w:eastAsia="en-GB"/>
        </w:rPr>
        <w:t xml:space="preserve"> Chair</w:t>
      </w:r>
      <w:proofErr w:type="gramEnd"/>
      <w:r w:rsidRPr="00606F62">
        <w:rPr>
          <w:rFonts w:ascii="Calibri" w:eastAsia="Calibri" w:hAnsi="Calibri" w:cs="Arial"/>
          <w:b/>
          <w:sz w:val="24"/>
          <w:lang w:eastAsia="en-GB"/>
        </w:rPr>
        <w:t xml:space="preserve"> of Governors</w:t>
      </w:r>
    </w:p>
    <w:p w14:paraId="44763189" w14:textId="77777777" w:rsidR="00606F62" w:rsidRPr="00606F62" w:rsidRDefault="00606F62" w:rsidP="00AB1AAA">
      <w:pPr>
        <w:ind w:left="-1134" w:right="-1192"/>
        <w:rPr>
          <w:rFonts w:ascii="Calibri" w:eastAsia="Calibri" w:hAnsi="Calibri" w:cs="Arial"/>
          <w:b/>
          <w:sz w:val="24"/>
          <w:lang w:eastAsia="en-GB"/>
        </w:rPr>
      </w:pPr>
    </w:p>
    <w:p w14:paraId="05572133" w14:textId="77777777" w:rsidR="00606F62" w:rsidRPr="00606F62" w:rsidRDefault="00606F62" w:rsidP="00AB1AAA">
      <w:pPr>
        <w:ind w:left="-1134" w:right="-1192"/>
        <w:rPr>
          <w:rFonts w:ascii="Calibri" w:eastAsia="Calibri" w:hAnsi="Calibri" w:cs="Arial"/>
          <w:b/>
          <w:sz w:val="24"/>
          <w:lang w:eastAsia="en-GB"/>
        </w:rPr>
      </w:pPr>
      <w:r w:rsidRPr="00606F62">
        <w:rPr>
          <w:rFonts w:ascii="Calibri" w:eastAsia="Calibri" w:hAnsi="Calibri" w:cs="Arial"/>
          <w:b/>
          <w:sz w:val="24"/>
          <w:lang w:eastAsia="en-GB"/>
        </w:rPr>
        <w:t>Approved by Governors _September   2025</w:t>
      </w:r>
    </w:p>
    <w:p w14:paraId="7AA15F7D" w14:textId="77777777" w:rsidR="00606F62" w:rsidRPr="00606F62" w:rsidRDefault="00606F62" w:rsidP="00AB1AAA">
      <w:pPr>
        <w:ind w:left="-1134" w:right="-1192"/>
        <w:rPr>
          <w:rFonts w:ascii="Calibri" w:eastAsia="Calibri" w:hAnsi="Calibri" w:cs="Arial"/>
          <w:b/>
          <w:sz w:val="24"/>
          <w:lang w:eastAsia="en-GB"/>
        </w:rPr>
      </w:pPr>
    </w:p>
    <w:p w14:paraId="1BD946EF" w14:textId="77777777" w:rsidR="00606F62" w:rsidRPr="00606F62" w:rsidRDefault="00606F62" w:rsidP="00AB1AAA">
      <w:pPr>
        <w:ind w:left="-1134" w:right="-1192"/>
        <w:rPr>
          <w:rFonts w:ascii="Calibri" w:eastAsia="Calibri" w:hAnsi="Calibri" w:cs="Arial"/>
          <w:b/>
          <w:sz w:val="24"/>
          <w:lang w:eastAsia="en-GB"/>
        </w:rPr>
      </w:pPr>
      <w:r w:rsidRPr="00606F62">
        <w:rPr>
          <w:rFonts w:ascii="Calibri" w:eastAsia="Calibri" w:hAnsi="Calibri" w:cs="Arial"/>
          <w:b/>
          <w:sz w:val="24"/>
          <w:lang w:eastAsia="en-GB"/>
        </w:rPr>
        <w:t>Next Review: October 2026</w:t>
      </w:r>
    </w:p>
    <w:p w14:paraId="7982F080" w14:textId="77777777" w:rsidR="00606F62" w:rsidRPr="00606F62" w:rsidRDefault="00606F62" w:rsidP="00AB1AAA">
      <w:pPr>
        <w:ind w:left="-1134" w:right="-1192"/>
        <w:rPr>
          <w:rFonts w:ascii="Calibri" w:eastAsia="Calibri" w:hAnsi="Calibri" w:cs="Arial"/>
          <w:b/>
          <w:sz w:val="24"/>
          <w:lang w:eastAsia="en-GB"/>
        </w:rPr>
      </w:pPr>
    </w:p>
    <w:p w14:paraId="2F5148C0" w14:textId="77777777" w:rsidR="00606F62" w:rsidRPr="00606F62" w:rsidRDefault="00606F62" w:rsidP="00AB1AAA">
      <w:pPr>
        <w:ind w:left="-1134" w:right="-1192"/>
        <w:rPr>
          <w:rFonts w:ascii="Calibri" w:eastAsia="Calibri" w:hAnsi="Calibri" w:cs="Arial"/>
          <w:b/>
          <w:sz w:val="24"/>
          <w:lang w:eastAsia="en-GB"/>
        </w:rPr>
      </w:pPr>
      <w:r w:rsidRPr="00606F62">
        <w:rPr>
          <w:rFonts w:ascii="Calibri" w:eastAsia="Calibri" w:hAnsi="Calibri" w:cs="Arial"/>
          <w:b/>
          <w:sz w:val="24"/>
          <w:lang w:eastAsia="en-GB"/>
        </w:rPr>
        <w:t>Minute Number ___</w:t>
      </w:r>
    </w:p>
    <w:p w14:paraId="724E1C59" w14:textId="77777777" w:rsidR="00AC682A" w:rsidRPr="008F3AF2" w:rsidRDefault="00AC682A" w:rsidP="00AB1AAA">
      <w:pPr>
        <w:tabs>
          <w:tab w:val="left" w:pos="7608"/>
        </w:tabs>
        <w:ind w:left="-1134" w:right="-1192"/>
        <w:rPr>
          <w:rFonts w:ascii="Arial" w:hAnsi="Arial" w:cs="Arial"/>
          <w:sz w:val="24"/>
          <w:szCs w:val="24"/>
        </w:rPr>
      </w:pPr>
    </w:p>
    <w:p w14:paraId="39A26EFB" w14:textId="77777777" w:rsidR="00AC682A" w:rsidRPr="008F3AF2" w:rsidRDefault="00AC682A" w:rsidP="00AB1AAA">
      <w:pPr>
        <w:tabs>
          <w:tab w:val="left" w:pos="7608"/>
        </w:tabs>
        <w:ind w:left="-1134" w:right="-1192"/>
        <w:rPr>
          <w:rFonts w:ascii="Arial" w:hAnsi="Arial" w:cs="Arial"/>
          <w:sz w:val="24"/>
          <w:szCs w:val="24"/>
        </w:rPr>
      </w:pPr>
    </w:p>
    <w:p w14:paraId="27885559" w14:textId="77777777" w:rsidR="00AC682A" w:rsidRPr="008F3AF2" w:rsidRDefault="00AC682A" w:rsidP="00AB1AAA">
      <w:pPr>
        <w:tabs>
          <w:tab w:val="left" w:pos="7608"/>
        </w:tabs>
        <w:ind w:left="-1134" w:right="-1192"/>
        <w:rPr>
          <w:rFonts w:ascii="Arial" w:hAnsi="Arial" w:cs="Arial"/>
          <w:sz w:val="24"/>
          <w:szCs w:val="24"/>
        </w:rPr>
      </w:pPr>
    </w:p>
    <w:p w14:paraId="343EF9B8" w14:textId="77777777" w:rsidR="00AC682A" w:rsidRPr="008F3AF2" w:rsidRDefault="00AC682A" w:rsidP="00AB1AAA">
      <w:pPr>
        <w:tabs>
          <w:tab w:val="left" w:pos="7608"/>
        </w:tabs>
        <w:ind w:left="-1134" w:right="-1192"/>
        <w:rPr>
          <w:rFonts w:ascii="Arial" w:hAnsi="Arial" w:cs="Arial"/>
          <w:sz w:val="24"/>
          <w:szCs w:val="24"/>
        </w:rPr>
      </w:pPr>
    </w:p>
    <w:p w14:paraId="6EFEDF22" w14:textId="77777777" w:rsidR="006F1C70" w:rsidRPr="008F3AF2" w:rsidRDefault="006F1C70" w:rsidP="00AB1AAA">
      <w:pPr>
        <w:tabs>
          <w:tab w:val="left" w:pos="7608"/>
        </w:tabs>
        <w:ind w:left="-1134" w:right="-1192"/>
        <w:rPr>
          <w:rFonts w:ascii="Arial" w:hAnsi="Arial" w:cs="Arial"/>
          <w:sz w:val="24"/>
          <w:szCs w:val="24"/>
        </w:rPr>
      </w:pPr>
    </w:p>
    <w:p w14:paraId="574757DF" w14:textId="77777777" w:rsidR="00E25AC8" w:rsidRPr="008F3AF2" w:rsidRDefault="00E25AC8" w:rsidP="00AB1AAA">
      <w:pPr>
        <w:ind w:left="-1134" w:right="-1192"/>
        <w:rPr>
          <w:rFonts w:ascii="Arial" w:hAnsi="Arial" w:cs="Arial"/>
          <w:sz w:val="24"/>
          <w:szCs w:val="24"/>
        </w:rPr>
      </w:pPr>
    </w:p>
    <w:p w14:paraId="69C008B2" w14:textId="503F039F" w:rsidR="004B008A" w:rsidRPr="00FE434A" w:rsidRDefault="004B008A" w:rsidP="00AB1AAA">
      <w:pPr>
        <w:ind w:left="-1134" w:right="-1192"/>
        <w:rPr>
          <w:rFonts w:ascii="Arial" w:hAnsi="Arial" w:cs="Arial"/>
          <w:sz w:val="24"/>
          <w:szCs w:val="24"/>
        </w:rPr>
      </w:pPr>
    </w:p>
    <w:p w14:paraId="071A8296" w14:textId="77777777" w:rsidR="004B008A" w:rsidRPr="008F3AF2" w:rsidRDefault="004B008A" w:rsidP="00AB1AAA">
      <w:pPr>
        <w:pStyle w:val="Title"/>
        <w:ind w:left="-1134" w:right="-1192"/>
        <w:rPr>
          <w:rFonts w:cs="Arial"/>
          <w:b w:val="0"/>
          <w:i/>
          <w:szCs w:val="24"/>
        </w:rPr>
      </w:pPr>
    </w:p>
    <w:p w14:paraId="1F1079E1" w14:textId="77777777" w:rsidR="00AC682A" w:rsidRPr="008F3AF2" w:rsidRDefault="00AC682A" w:rsidP="00AB1AAA">
      <w:pPr>
        <w:pStyle w:val="Title"/>
        <w:ind w:left="-1134" w:right="-1192"/>
        <w:rPr>
          <w:rFonts w:cs="Arial"/>
          <w:b w:val="0"/>
          <w:i/>
          <w:szCs w:val="24"/>
        </w:rPr>
      </w:pPr>
    </w:p>
    <w:p w14:paraId="562067DB" w14:textId="77777777" w:rsidR="00AC682A" w:rsidRPr="008F3AF2" w:rsidRDefault="00AC682A" w:rsidP="00AB1AAA">
      <w:pPr>
        <w:pStyle w:val="Title"/>
        <w:ind w:left="-1134" w:right="-1192"/>
        <w:rPr>
          <w:rFonts w:cs="Arial"/>
          <w:b w:val="0"/>
          <w:i/>
          <w:szCs w:val="24"/>
        </w:rPr>
      </w:pPr>
    </w:p>
    <w:p w14:paraId="343D2276" w14:textId="77777777" w:rsidR="00AC682A" w:rsidRPr="008F3AF2" w:rsidRDefault="00AC682A" w:rsidP="00AB1AAA">
      <w:pPr>
        <w:pStyle w:val="Title"/>
        <w:ind w:left="-1134" w:right="-1192"/>
        <w:rPr>
          <w:rFonts w:cs="Arial"/>
          <w:b w:val="0"/>
          <w:i/>
          <w:szCs w:val="24"/>
        </w:rPr>
      </w:pPr>
    </w:p>
    <w:p w14:paraId="285FE3E8" w14:textId="77777777" w:rsidR="00AC682A" w:rsidRPr="008F3AF2" w:rsidRDefault="00AC682A" w:rsidP="00AB1AAA">
      <w:pPr>
        <w:pStyle w:val="Title"/>
        <w:ind w:left="-1134" w:right="-1192"/>
        <w:rPr>
          <w:rFonts w:cs="Arial"/>
          <w:b w:val="0"/>
          <w:i/>
          <w:szCs w:val="24"/>
        </w:rPr>
      </w:pPr>
    </w:p>
    <w:p w14:paraId="01B7095C" w14:textId="77777777" w:rsidR="00AC682A" w:rsidRPr="008F3AF2" w:rsidRDefault="00AC682A" w:rsidP="00AB1AAA">
      <w:pPr>
        <w:pStyle w:val="Title"/>
        <w:ind w:left="-1134" w:right="-1192"/>
        <w:rPr>
          <w:rFonts w:cs="Arial"/>
          <w:b w:val="0"/>
          <w:i/>
          <w:szCs w:val="24"/>
        </w:rPr>
      </w:pPr>
    </w:p>
    <w:p w14:paraId="65EECC3C" w14:textId="77777777" w:rsidR="00AC682A" w:rsidRPr="008F3AF2" w:rsidRDefault="00AC682A" w:rsidP="00AB1AAA">
      <w:pPr>
        <w:pStyle w:val="Title"/>
        <w:ind w:left="-1134" w:right="-1192"/>
        <w:rPr>
          <w:rFonts w:cs="Arial"/>
          <w:b w:val="0"/>
          <w:i/>
          <w:szCs w:val="24"/>
        </w:rPr>
      </w:pPr>
    </w:p>
    <w:p w14:paraId="151E1463" w14:textId="77777777" w:rsidR="00AC682A" w:rsidRPr="008F3AF2" w:rsidRDefault="00AC682A" w:rsidP="00AB1AAA">
      <w:pPr>
        <w:pStyle w:val="Title"/>
        <w:ind w:left="-1134" w:right="-1192"/>
        <w:rPr>
          <w:rFonts w:cs="Arial"/>
          <w:b w:val="0"/>
          <w:i/>
          <w:szCs w:val="24"/>
        </w:rPr>
      </w:pPr>
    </w:p>
    <w:p w14:paraId="3E00C460" w14:textId="77777777" w:rsidR="00AC682A" w:rsidRPr="008F3AF2" w:rsidRDefault="00AC682A" w:rsidP="00AB1AAA">
      <w:pPr>
        <w:pStyle w:val="Title"/>
        <w:ind w:left="-1134" w:right="-1192"/>
        <w:rPr>
          <w:rFonts w:cs="Arial"/>
          <w:b w:val="0"/>
          <w:i/>
          <w:szCs w:val="24"/>
        </w:rPr>
      </w:pPr>
    </w:p>
    <w:p w14:paraId="3E7A695F" w14:textId="77777777" w:rsidR="00AC682A" w:rsidRPr="008F3AF2" w:rsidRDefault="00AC682A" w:rsidP="00AB1AAA">
      <w:pPr>
        <w:pStyle w:val="Title"/>
        <w:ind w:left="-1134" w:right="-1192"/>
        <w:rPr>
          <w:rFonts w:cs="Arial"/>
          <w:b w:val="0"/>
          <w:i/>
          <w:szCs w:val="24"/>
        </w:rPr>
      </w:pPr>
    </w:p>
    <w:p w14:paraId="79293AD3" w14:textId="77777777" w:rsidR="00AC682A" w:rsidRPr="008F3AF2" w:rsidRDefault="00AC682A" w:rsidP="00AB1AAA">
      <w:pPr>
        <w:pStyle w:val="Title"/>
        <w:ind w:left="-1134" w:right="-1192"/>
        <w:rPr>
          <w:rFonts w:cs="Arial"/>
          <w:b w:val="0"/>
          <w:i/>
          <w:szCs w:val="24"/>
        </w:rPr>
      </w:pPr>
    </w:p>
    <w:p w14:paraId="3DC29E46" w14:textId="77777777" w:rsidR="00AC682A" w:rsidRPr="008F3AF2" w:rsidRDefault="00AC682A" w:rsidP="00AB1AAA">
      <w:pPr>
        <w:pStyle w:val="Title"/>
        <w:ind w:left="-1134" w:right="-1192"/>
        <w:rPr>
          <w:rFonts w:cs="Arial"/>
          <w:b w:val="0"/>
          <w:i/>
          <w:szCs w:val="24"/>
        </w:rPr>
      </w:pPr>
    </w:p>
    <w:p w14:paraId="6E3EB360" w14:textId="77777777" w:rsidR="00AC682A" w:rsidRPr="008F3AF2" w:rsidRDefault="00AC682A" w:rsidP="00AB1AAA">
      <w:pPr>
        <w:pStyle w:val="Title"/>
        <w:ind w:left="-1134" w:right="-1192"/>
        <w:rPr>
          <w:rFonts w:cs="Arial"/>
          <w:b w:val="0"/>
          <w:i/>
          <w:szCs w:val="24"/>
        </w:rPr>
      </w:pPr>
    </w:p>
    <w:p w14:paraId="767462CE" w14:textId="77777777" w:rsidR="00AC682A" w:rsidRPr="008F3AF2" w:rsidRDefault="00AC682A" w:rsidP="00AB1AAA">
      <w:pPr>
        <w:pStyle w:val="Title"/>
        <w:ind w:left="-1134" w:right="-1192"/>
        <w:rPr>
          <w:rFonts w:cs="Arial"/>
          <w:b w:val="0"/>
          <w:i/>
          <w:szCs w:val="24"/>
        </w:rPr>
      </w:pPr>
    </w:p>
    <w:p w14:paraId="69FF7FA1" w14:textId="77777777" w:rsidR="00AC682A" w:rsidRPr="008F3AF2" w:rsidRDefault="00AC682A" w:rsidP="00AB1AAA">
      <w:pPr>
        <w:pStyle w:val="Title"/>
        <w:ind w:left="-1134" w:right="-1192"/>
        <w:rPr>
          <w:rFonts w:cs="Arial"/>
          <w:b w:val="0"/>
          <w:i/>
          <w:szCs w:val="24"/>
        </w:rPr>
      </w:pPr>
    </w:p>
    <w:p w14:paraId="546F7E89" w14:textId="77777777" w:rsidR="00AC682A" w:rsidRPr="008F3AF2" w:rsidRDefault="00AC682A" w:rsidP="00AB1AAA">
      <w:pPr>
        <w:pStyle w:val="Title"/>
        <w:ind w:left="-1134" w:right="-1192"/>
        <w:jc w:val="left"/>
        <w:rPr>
          <w:rFonts w:cs="Arial"/>
          <w:b w:val="0"/>
          <w:i/>
          <w:szCs w:val="24"/>
        </w:rPr>
      </w:pPr>
    </w:p>
    <w:p w14:paraId="54563266" w14:textId="77777777" w:rsidR="00561624" w:rsidRPr="008F3AF2" w:rsidRDefault="00EA0316" w:rsidP="00AB1AAA">
      <w:pPr>
        <w:pStyle w:val="Title"/>
        <w:ind w:left="-1134" w:right="-1192"/>
        <w:rPr>
          <w:rFonts w:cs="Arial"/>
          <w:szCs w:val="24"/>
          <w:lang w:eastAsia="en-GB"/>
        </w:rPr>
      </w:pPr>
      <w:r w:rsidRPr="008F3AF2">
        <w:rPr>
          <w:rFonts w:cs="Arial"/>
          <w:noProof/>
          <w:szCs w:val="24"/>
          <w:lang w:eastAsia="en-GB"/>
        </w:rPr>
        <mc:AlternateContent>
          <mc:Choice Requires="wps">
            <w:drawing>
              <wp:anchor distT="36576" distB="36576" distL="36576" distR="36576" simplePos="0" relativeHeight="251655168" behindDoc="0" locked="0" layoutInCell="1" allowOverlap="1" wp14:anchorId="1384788B" wp14:editId="5C111EB2">
                <wp:simplePos x="0" y="0"/>
                <wp:positionH relativeFrom="column">
                  <wp:posOffset>899795</wp:posOffset>
                </wp:positionH>
                <wp:positionV relativeFrom="paragraph">
                  <wp:posOffset>1511935</wp:posOffset>
                </wp:positionV>
                <wp:extent cx="5615940" cy="7808595"/>
                <wp:effectExtent l="0" t="0" r="0" b="0"/>
                <wp:wrapNone/>
                <wp:docPr id="2"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5940" cy="780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20CA5A3" id="Control 3" o:spid="_x0000_s1026" style="position:absolute;margin-left:70.85pt;margin-top:119.05pt;width:442.2pt;height:614.85pt;z-index:251655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" filled="f" stroked="f" insetpen="t">
                <v:shadow color="#ccc"/>
                <v:textbox inset="0,0,0,0"/>
              </v:rect>
            </w:pict>
          </mc:Fallback>
        </mc:AlternateContent>
      </w:r>
      <w:r w:rsidRPr="008F3AF2">
        <w:rPr>
          <w:rFonts w:cs="Arial"/>
          <w:noProof/>
          <w:szCs w:val="24"/>
          <w:lang w:eastAsia="en-GB"/>
        </w:rPr>
        <mc:AlternateContent>
          <mc:Choice Requires="wps">
            <w:drawing>
              <wp:anchor distT="36576" distB="36576" distL="36576" distR="36576" simplePos="0" relativeHeight="251658240" behindDoc="0" locked="0" layoutInCell="1" allowOverlap="1" wp14:anchorId="17D38755" wp14:editId="28FB743D">
                <wp:simplePos x="0" y="0"/>
                <wp:positionH relativeFrom="column">
                  <wp:posOffset>899795</wp:posOffset>
                </wp:positionH>
                <wp:positionV relativeFrom="paragraph">
                  <wp:posOffset>1216660</wp:posOffset>
                </wp:positionV>
                <wp:extent cx="5615940" cy="8490585"/>
                <wp:effectExtent l="0" t="0" r="0" b="0"/>
                <wp:wrapNone/>
                <wp:docPr id="1"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5940" cy="84905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4F6E5B9" id="Control 2" o:spid="_x0000_s1026" style="position:absolute;margin-left:70.85pt;margin-top:95.8pt;width:442.2pt;height:668.5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" filled="f" stroked="f" insetpen="t">
                <v:shadow color="#ccc"/>
                <v:textbox inset="0,0,0,0"/>
              </v:rect>
            </w:pict>
          </mc:Fallback>
        </mc:AlternateContent>
      </w:r>
    </w:p>
    <w:p w14:paraId="09D84AB9" w14:textId="77777777" w:rsidR="006F1C70" w:rsidRPr="008F3AF2" w:rsidRDefault="006F1C70" w:rsidP="00AB1AAA">
      <w:pPr>
        <w:pStyle w:val="Title"/>
        <w:ind w:left="-1134" w:right="-1192"/>
        <w:rPr>
          <w:rFonts w:cs="Arial"/>
          <w:b w:val="0"/>
          <w:i/>
          <w:szCs w:val="24"/>
        </w:rPr>
      </w:pPr>
    </w:p>
    <w:p w14:paraId="49B7629D" w14:textId="77777777" w:rsidR="007953F5" w:rsidRPr="008F3AF2" w:rsidRDefault="007953F5" w:rsidP="00AB1AAA">
      <w:pPr>
        <w:ind w:left="-1134" w:right="-1192"/>
        <w:rPr>
          <w:rFonts w:ascii="Arial" w:hAnsi="Arial" w:cs="Arial"/>
          <w:sz w:val="24"/>
          <w:szCs w:val="24"/>
        </w:rPr>
      </w:pPr>
      <w:r w:rsidRPr="008F3AF2">
        <w:rPr>
          <w:rFonts w:ascii="Arial" w:hAnsi="Arial" w:cs="Arial"/>
          <w:sz w:val="24"/>
          <w:szCs w:val="24"/>
        </w:rPr>
        <w:t>Date approved by the Governing Body 17</w:t>
      </w:r>
      <w:r w:rsidRPr="008F3AF2">
        <w:rPr>
          <w:rFonts w:ascii="Arial" w:hAnsi="Arial" w:cs="Arial"/>
          <w:sz w:val="24"/>
          <w:szCs w:val="24"/>
          <w:vertAlign w:val="superscript"/>
        </w:rPr>
        <w:t>th</w:t>
      </w:r>
      <w:r w:rsidRPr="008F3AF2">
        <w:rPr>
          <w:rFonts w:ascii="Arial" w:hAnsi="Arial" w:cs="Arial"/>
          <w:sz w:val="24"/>
          <w:szCs w:val="24"/>
        </w:rPr>
        <w:t xml:space="preserve"> </w:t>
      </w:r>
      <w:proofErr w:type="gramStart"/>
      <w:r w:rsidRPr="008F3AF2">
        <w:rPr>
          <w:rFonts w:ascii="Arial" w:hAnsi="Arial" w:cs="Arial"/>
          <w:sz w:val="24"/>
          <w:szCs w:val="24"/>
        </w:rPr>
        <w:t>October  2019</w:t>
      </w:r>
      <w:proofErr w:type="gramEnd"/>
    </w:p>
    <w:p w14:paraId="1B4EFED9" w14:textId="77777777" w:rsidR="007953F5" w:rsidRPr="008F3AF2" w:rsidRDefault="007953F5" w:rsidP="00AB1AAA">
      <w:pPr>
        <w:ind w:left="-1134" w:right="-1192"/>
        <w:rPr>
          <w:rFonts w:ascii="Arial" w:hAnsi="Arial" w:cs="Arial"/>
          <w:sz w:val="24"/>
          <w:szCs w:val="24"/>
        </w:rPr>
      </w:pPr>
      <w:r w:rsidRPr="008F3AF2">
        <w:rPr>
          <w:rFonts w:ascii="Arial" w:hAnsi="Arial" w:cs="Arial"/>
          <w:sz w:val="24"/>
          <w:szCs w:val="24"/>
        </w:rPr>
        <w:t xml:space="preserve">Minute </w:t>
      </w:r>
      <w:proofErr w:type="gramStart"/>
      <w:r w:rsidRPr="008F3AF2">
        <w:rPr>
          <w:rFonts w:ascii="Arial" w:hAnsi="Arial" w:cs="Arial"/>
          <w:sz w:val="24"/>
          <w:szCs w:val="24"/>
        </w:rPr>
        <w:t>No:_</w:t>
      </w:r>
      <w:proofErr w:type="gramEnd"/>
      <w:r w:rsidRPr="008F3AF2">
        <w:rPr>
          <w:rFonts w:ascii="Arial" w:hAnsi="Arial" w:cs="Arial"/>
          <w:sz w:val="24"/>
          <w:szCs w:val="24"/>
        </w:rPr>
        <w:t>___</w:t>
      </w:r>
      <w:r w:rsidRPr="008F3AF2">
        <w:rPr>
          <w:rFonts w:ascii="Arial" w:hAnsi="Arial" w:cs="Arial"/>
          <w:sz w:val="24"/>
          <w:szCs w:val="24"/>
          <w:lang w:eastAsia="en-GB"/>
        </w:rPr>
        <w:t xml:space="preserve"> </w:t>
      </w:r>
      <w:r w:rsidRPr="008F3AF2">
        <w:rPr>
          <w:rFonts w:ascii="Arial" w:hAnsi="Arial" w:cs="Arial"/>
          <w:sz w:val="24"/>
          <w:szCs w:val="24"/>
        </w:rPr>
        <w:t>21/10.19d ______</w:t>
      </w:r>
    </w:p>
    <w:p w14:paraId="40938E31" w14:textId="77777777" w:rsidR="007953F5" w:rsidRPr="008F3AF2" w:rsidRDefault="007953F5" w:rsidP="00AB1AAA">
      <w:pPr>
        <w:ind w:left="-1134" w:right="-1192"/>
        <w:rPr>
          <w:rFonts w:ascii="Arial" w:hAnsi="Arial" w:cs="Arial"/>
          <w:sz w:val="24"/>
          <w:szCs w:val="24"/>
        </w:rPr>
      </w:pPr>
    </w:p>
    <w:p w14:paraId="77C2D2F3" w14:textId="77777777" w:rsidR="007953F5" w:rsidRPr="008F3AF2" w:rsidRDefault="007953F5" w:rsidP="00AB1AAA">
      <w:pPr>
        <w:ind w:left="-1134" w:right="-1192"/>
        <w:rPr>
          <w:rFonts w:ascii="Arial" w:hAnsi="Arial" w:cs="Arial"/>
          <w:sz w:val="24"/>
          <w:szCs w:val="24"/>
        </w:rPr>
      </w:pPr>
      <w:r w:rsidRPr="008F3AF2">
        <w:rPr>
          <w:rFonts w:ascii="Arial" w:hAnsi="Arial" w:cs="Arial"/>
          <w:sz w:val="24"/>
          <w:szCs w:val="24"/>
        </w:rPr>
        <w:t xml:space="preserve">Date to be reviewed by the Governing </w:t>
      </w:r>
      <w:proofErr w:type="gramStart"/>
      <w:r w:rsidRPr="008F3AF2">
        <w:rPr>
          <w:rFonts w:ascii="Arial" w:hAnsi="Arial" w:cs="Arial"/>
          <w:sz w:val="24"/>
          <w:szCs w:val="24"/>
        </w:rPr>
        <w:t>Body :</w:t>
      </w:r>
      <w:proofErr w:type="gramEnd"/>
      <w:r w:rsidRPr="008F3AF2">
        <w:rPr>
          <w:rFonts w:ascii="Arial" w:hAnsi="Arial" w:cs="Arial"/>
          <w:sz w:val="24"/>
          <w:szCs w:val="24"/>
        </w:rPr>
        <w:t xml:space="preserve"> October 2020</w:t>
      </w:r>
    </w:p>
    <w:p w14:paraId="0823BCBA" w14:textId="77777777" w:rsidR="007953F5" w:rsidRPr="008F3AF2" w:rsidRDefault="007953F5" w:rsidP="00AB1AAA">
      <w:pPr>
        <w:ind w:left="-1134" w:right="-1192"/>
        <w:rPr>
          <w:rFonts w:ascii="Arial" w:hAnsi="Arial" w:cs="Arial"/>
          <w:sz w:val="24"/>
          <w:szCs w:val="24"/>
        </w:rPr>
      </w:pPr>
    </w:p>
    <w:p w14:paraId="5E0BD634" w14:textId="77777777" w:rsidR="007953F5" w:rsidRPr="008F3AF2" w:rsidRDefault="007953F5" w:rsidP="00AB1AAA">
      <w:pPr>
        <w:ind w:left="-1134" w:right="-1192"/>
        <w:rPr>
          <w:rFonts w:ascii="Arial" w:hAnsi="Arial" w:cs="Arial"/>
          <w:sz w:val="24"/>
          <w:szCs w:val="24"/>
        </w:rPr>
      </w:pPr>
      <w:r w:rsidRPr="008F3AF2">
        <w:rPr>
          <w:rFonts w:ascii="Arial" w:hAnsi="Arial" w:cs="Arial"/>
          <w:sz w:val="24"/>
          <w:szCs w:val="24"/>
        </w:rPr>
        <w:t>Signed:</w:t>
      </w:r>
      <w:r w:rsidRPr="008F3AF2">
        <w:rPr>
          <w:rFonts w:ascii="Arial" w:hAnsi="Arial" w:cs="Arial"/>
          <w:sz w:val="24"/>
          <w:szCs w:val="24"/>
        </w:rPr>
        <w:tab/>
        <w:t xml:space="preserve">Brian Ridgway </w:t>
      </w:r>
    </w:p>
    <w:p w14:paraId="0725704C" w14:textId="77777777" w:rsidR="007953F5" w:rsidRPr="008F3AF2" w:rsidRDefault="007953F5" w:rsidP="00AB1AAA">
      <w:pPr>
        <w:ind w:left="-1134" w:right="-1192"/>
        <w:rPr>
          <w:rFonts w:ascii="Arial" w:hAnsi="Arial" w:cs="Arial"/>
          <w:sz w:val="24"/>
          <w:szCs w:val="24"/>
        </w:rPr>
      </w:pPr>
      <w:r w:rsidRPr="008F3AF2">
        <w:rPr>
          <w:rFonts w:ascii="Arial" w:hAnsi="Arial" w:cs="Arial"/>
          <w:sz w:val="24"/>
          <w:szCs w:val="24"/>
        </w:rPr>
        <w:t>Chairman of the Governing Body</w:t>
      </w:r>
    </w:p>
    <w:p w14:paraId="4251BA33" w14:textId="77777777" w:rsidR="004B008A" w:rsidRPr="008F3AF2" w:rsidRDefault="004B008A" w:rsidP="00AB1AAA">
      <w:pPr>
        <w:ind w:right="-1192"/>
        <w:rPr>
          <w:rFonts w:ascii="Arial" w:hAnsi="Arial" w:cs="Arial"/>
          <w:sz w:val="24"/>
          <w:szCs w:val="24"/>
        </w:rPr>
      </w:pPr>
    </w:p>
    <w:sectPr w:rsidR="004B008A" w:rsidRPr="008F3AF2" w:rsidSect="00F2793A">
      <w:footerReference w:type="even" r:id="rId25"/>
      <w:footerReference w:type="default" r:id="rId26"/>
      <w:pgSz w:w="11906" w:h="16838"/>
      <w:pgMar w:top="851" w:right="1797" w:bottom="1440" w:left="1797" w:header="720" w:footer="720" w:gutter="0"/>
      <w:pgBorders w:offsetFrom="page">
        <w:top w:val="single" w:sz="12" w:space="24" w:color="auto"/>
        <w:left w:val="single" w:sz="12" w:space="24" w:color="auto"/>
        <w:bottom w:val="single" w:sz="12" w:space="24" w:color="auto"/>
        <w:right w:val="single" w:sz="12"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56F4C" w14:textId="77777777" w:rsidR="00C25E87" w:rsidRDefault="00C25E87">
      <w:r>
        <w:separator/>
      </w:r>
    </w:p>
  </w:endnote>
  <w:endnote w:type="continuationSeparator" w:id="0">
    <w:p w14:paraId="5313B063" w14:textId="77777777" w:rsidR="00C25E87" w:rsidRDefault="00C25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1C6E4" w14:textId="77777777" w:rsidR="006A7A3D" w:rsidRDefault="006A7A3D" w:rsidP="00D371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07E7BB" w14:textId="77777777" w:rsidR="006A7A3D" w:rsidRDefault="006A7A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6F019" w14:textId="38154A32" w:rsidR="006A7A3D" w:rsidRDefault="006A7A3D" w:rsidP="00D371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E5F34">
      <w:rPr>
        <w:rStyle w:val="PageNumber"/>
        <w:noProof/>
      </w:rPr>
      <w:t>12</w:t>
    </w:r>
    <w:r>
      <w:rPr>
        <w:rStyle w:val="PageNumber"/>
      </w:rPr>
      <w:fldChar w:fldCharType="end"/>
    </w:r>
  </w:p>
  <w:p w14:paraId="4555D356" w14:textId="77777777" w:rsidR="006A7A3D" w:rsidRDefault="006A7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55FC1" w14:textId="77777777" w:rsidR="00C25E87" w:rsidRDefault="00C25E87">
      <w:r>
        <w:separator/>
      </w:r>
    </w:p>
  </w:footnote>
  <w:footnote w:type="continuationSeparator" w:id="0">
    <w:p w14:paraId="76F21A59" w14:textId="77777777" w:rsidR="00C25E87" w:rsidRDefault="00C25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79B"/>
    <w:multiLevelType w:val="multilevel"/>
    <w:tmpl w:val="F294D90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E2014"/>
    <w:multiLevelType w:val="multilevel"/>
    <w:tmpl w:val="BEC4DCDC"/>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3022E"/>
    <w:multiLevelType w:val="multilevel"/>
    <w:tmpl w:val="4FA4DC68"/>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71710"/>
    <w:multiLevelType w:val="multilevel"/>
    <w:tmpl w:val="21F0642E"/>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26538"/>
    <w:multiLevelType w:val="multilevel"/>
    <w:tmpl w:val="E3BA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54C1D"/>
    <w:multiLevelType w:val="hybridMultilevel"/>
    <w:tmpl w:val="4E1E3B1A"/>
    <w:lvl w:ilvl="0" w:tplc="D4160F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26B33"/>
    <w:multiLevelType w:val="multilevel"/>
    <w:tmpl w:val="7684097A"/>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A6565"/>
    <w:multiLevelType w:val="multilevel"/>
    <w:tmpl w:val="5C0EE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E5511"/>
    <w:multiLevelType w:val="hybridMultilevel"/>
    <w:tmpl w:val="55CCDB1A"/>
    <w:lvl w:ilvl="0" w:tplc="D4160F3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6A341E"/>
    <w:multiLevelType w:val="hybridMultilevel"/>
    <w:tmpl w:val="1EA8907C"/>
    <w:lvl w:ilvl="0" w:tplc="D4160F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EF2763"/>
    <w:multiLevelType w:val="hybridMultilevel"/>
    <w:tmpl w:val="64464F12"/>
    <w:lvl w:ilvl="0" w:tplc="D4160F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B608B9"/>
    <w:multiLevelType w:val="hybridMultilevel"/>
    <w:tmpl w:val="868872C4"/>
    <w:lvl w:ilvl="0" w:tplc="D4160F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17ECA"/>
    <w:multiLevelType w:val="multilevel"/>
    <w:tmpl w:val="5B32E978"/>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966F2E"/>
    <w:multiLevelType w:val="multilevel"/>
    <w:tmpl w:val="ED6CEBD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0F5B29"/>
    <w:multiLevelType w:val="multilevel"/>
    <w:tmpl w:val="7DCC9640"/>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427004"/>
    <w:multiLevelType w:val="multilevel"/>
    <w:tmpl w:val="F4B2DDAC"/>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3F7E63"/>
    <w:multiLevelType w:val="multilevel"/>
    <w:tmpl w:val="0534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13300E"/>
    <w:multiLevelType w:val="multilevel"/>
    <w:tmpl w:val="A76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C36D0F"/>
    <w:multiLevelType w:val="hybridMultilevel"/>
    <w:tmpl w:val="441A2846"/>
    <w:lvl w:ilvl="0" w:tplc="D4160F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740244"/>
    <w:multiLevelType w:val="multilevel"/>
    <w:tmpl w:val="DE7014DC"/>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8E4687"/>
    <w:multiLevelType w:val="multilevel"/>
    <w:tmpl w:val="75FE1C2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6761E0"/>
    <w:multiLevelType w:val="hybridMultilevel"/>
    <w:tmpl w:val="490CD486"/>
    <w:lvl w:ilvl="0" w:tplc="D4160F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E8310E"/>
    <w:multiLevelType w:val="hybridMultilevel"/>
    <w:tmpl w:val="4EC8AC4E"/>
    <w:lvl w:ilvl="0" w:tplc="D4160F38">
      <w:numFmt w:val="bullet"/>
      <w:lvlText w:val="-"/>
      <w:lvlJc w:val="left"/>
      <w:pPr>
        <w:ind w:left="-414" w:hanging="360"/>
      </w:pPr>
      <w:rPr>
        <w:rFonts w:ascii="Arial" w:eastAsia="Times New Roman" w:hAnsi="Arial" w:cs="Arial"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23" w15:restartNumberingAfterBreak="0">
    <w:nsid w:val="409716F5"/>
    <w:multiLevelType w:val="multilevel"/>
    <w:tmpl w:val="D55CD46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CD165D"/>
    <w:multiLevelType w:val="multilevel"/>
    <w:tmpl w:val="E0A24B1E"/>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387FA1"/>
    <w:multiLevelType w:val="multilevel"/>
    <w:tmpl w:val="4324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4C00CE"/>
    <w:multiLevelType w:val="multilevel"/>
    <w:tmpl w:val="084E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520A41"/>
    <w:multiLevelType w:val="multilevel"/>
    <w:tmpl w:val="5C46483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D46058"/>
    <w:multiLevelType w:val="hybridMultilevel"/>
    <w:tmpl w:val="A5E4A8C0"/>
    <w:lvl w:ilvl="0" w:tplc="D4160F38">
      <w:numFmt w:val="bullet"/>
      <w:lvlText w:val="-"/>
      <w:lvlJc w:val="left"/>
      <w:pPr>
        <w:ind w:left="-414" w:hanging="360"/>
      </w:pPr>
      <w:rPr>
        <w:rFonts w:ascii="Arial" w:eastAsia="Times New Roman" w:hAnsi="Arial" w:cs="Arial"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29" w15:restartNumberingAfterBreak="0">
    <w:nsid w:val="5E827065"/>
    <w:multiLevelType w:val="hybridMultilevel"/>
    <w:tmpl w:val="3530FE1A"/>
    <w:lvl w:ilvl="0" w:tplc="D4160F38">
      <w:numFmt w:val="bullet"/>
      <w:lvlText w:val="-"/>
      <w:lvlJc w:val="left"/>
      <w:pPr>
        <w:ind w:left="-414" w:hanging="360"/>
      </w:pPr>
      <w:rPr>
        <w:rFonts w:ascii="Arial" w:eastAsia="Times New Roman" w:hAnsi="Arial" w:cs="Arial"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30" w15:restartNumberingAfterBreak="0">
    <w:nsid w:val="63784704"/>
    <w:multiLevelType w:val="multilevel"/>
    <w:tmpl w:val="744E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BB5E98"/>
    <w:multiLevelType w:val="multilevel"/>
    <w:tmpl w:val="E5D26AB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D96A7C"/>
    <w:multiLevelType w:val="hybridMultilevel"/>
    <w:tmpl w:val="3696AA64"/>
    <w:lvl w:ilvl="0" w:tplc="D4160F38">
      <w:numFmt w:val="bullet"/>
      <w:lvlText w:val="-"/>
      <w:lvlJc w:val="left"/>
      <w:pPr>
        <w:ind w:left="-633" w:hanging="360"/>
      </w:pPr>
      <w:rPr>
        <w:rFonts w:ascii="Arial" w:eastAsia="Times New Roman" w:hAnsi="Arial" w:cs="Aria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33" w15:restartNumberingAfterBreak="0">
    <w:nsid w:val="6E226752"/>
    <w:multiLevelType w:val="multilevel"/>
    <w:tmpl w:val="366664BA"/>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530A6"/>
    <w:multiLevelType w:val="multilevel"/>
    <w:tmpl w:val="AD867A26"/>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B85F91"/>
    <w:multiLevelType w:val="hybridMultilevel"/>
    <w:tmpl w:val="FF5ACF56"/>
    <w:lvl w:ilvl="0" w:tplc="D4160F3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857667A"/>
    <w:multiLevelType w:val="multilevel"/>
    <w:tmpl w:val="BFFEEA76"/>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124557"/>
    <w:multiLevelType w:val="multilevel"/>
    <w:tmpl w:val="4B5A36D8"/>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CC2B3F"/>
    <w:multiLevelType w:val="multilevel"/>
    <w:tmpl w:val="A6EA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506F6E"/>
    <w:multiLevelType w:val="hybridMultilevel"/>
    <w:tmpl w:val="1A12A0CA"/>
    <w:lvl w:ilvl="0" w:tplc="D4160F3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B34A59"/>
    <w:multiLevelType w:val="multilevel"/>
    <w:tmpl w:val="FE0E0AC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7"/>
  </w:num>
  <w:num w:numId="3">
    <w:abstractNumId w:val="30"/>
  </w:num>
  <w:num w:numId="4">
    <w:abstractNumId w:val="4"/>
  </w:num>
  <w:num w:numId="5">
    <w:abstractNumId w:val="16"/>
  </w:num>
  <w:num w:numId="6">
    <w:abstractNumId w:val="25"/>
  </w:num>
  <w:num w:numId="7">
    <w:abstractNumId w:val="17"/>
  </w:num>
  <w:num w:numId="8">
    <w:abstractNumId w:val="13"/>
  </w:num>
  <w:num w:numId="9">
    <w:abstractNumId w:val="37"/>
  </w:num>
  <w:num w:numId="10">
    <w:abstractNumId w:val="15"/>
  </w:num>
  <w:num w:numId="11">
    <w:abstractNumId w:val="23"/>
  </w:num>
  <w:num w:numId="12">
    <w:abstractNumId w:val="35"/>
  </w:num>
  <w:num w:numId="13">
    <w:abstractNumId w:val="0"/>
  </w:num>
  <w:num w:numId="14">
    <w:abstractNumId w:val="39"/>
  </w:num>
  <w:num w:numId="15">
    <w:abstractNumId w:val="5"/>
  </w:num>
  <w:num w:numId="16">
    <w:abstractNumId w:val="9"/>
  </w:num>
  <w:num w:numId="17">
    <w:abstractNumId w:val="11"/>
  </w:num>
  <w:num w:numId="18">
    <w:abstractNumId w:val="20"/>
  </w:num>
  <w:num w:numId="19">
    <w:abstractNumId w:val="21"/>
  </w:num>
  <w:num w:numId="20">
    <w:abstractNumId w:val="18"/>
  </w:num>
  <w:num w:numId="21">
    <w:abstractNumId w:val="36"/>
  </w:num>
  <w:num w:numId="22">
    <w:abstractNumId w:val="31"/>
  </w:num>
  <w:num w:numId="23">
    <w:abstractNumId w:val="14"/>
  </w:num>
  <w:num w:numId="24">
    <w:abstractNumId w:val="24"/>
  </w:num>
  <w:num w:numId="25">
    <w:abstractNumId w:val="19"/>
  </w:num>
  <w:num w:numId="26">
    <w:abstractNumId w:val="34"/>
  </w:num>
  <w:num w:numId="27">
    <w:abstractNumId w:val="26"/>
  </w:num>
  <w:num w:numId="28">
    <w:abstractNumId w:val="38"/>
  </w:num>
  <w:num w:numId="29">
    <w:abstractNumId w:val="3"/>
  </w:num>
  <w:num w:numId="30">
    <w:abstractNumId w:val="1"/>
  </w:num>
  <w:num w:numId="31">
    <w:abstractNumId w:val="2"/>
  </w:num>
  <w:num w:numId="32">
    <w:abstractNumId w:val="28"/>
  </w:num>
  <w:num w:numId="33">
    <w:abstractNumId w:val="6"/>
  </w:num>
  <w:num w:numId="34">
    <w:abstractNumId w:val="40"/>
  </w:num>
  <w:num w:numId="35">
    <w:abstractNumId w:val="12"/>
  </w:num>
  <w:num w:numId="36">
    <w:abstractNumId w:val="10"/>
  </w:num>
  <w:num w:numId="37">
    <w:abstractNumId w:val="22"/>
  </w:num>
  <w:num w:numId="38">
    <w:abstractNumId w:val="29"/>
  </w:num>
  <w:num w:numId="39">
    <w:abstractNumId w:val="8"/>
  </w:num>
  <w:num w:numId="40">
    <w:abstractNumId w:val="27"/>
  </w:num>
  <w:num w:numId="41">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07B"/>
    <w:rsid w:val="00041C9E"/>
    <w:rsid w:val="00043E22"/>
    <w:rsid w:val="000815E1"/>
    <w:rsid w:val="000B004F"/>
    <w:rsid w:val="0011072F"/>
    <w:rsid w:val="00110859"/>
    <w:rsid w:val="00111F35"/>
    <w:rsid w:val="00134475"/>
    <w:rsid w:val="00150964"/>
    <w:rsid w:val="00164895"/>
    <w:rsid w:val="001670C1"/>
    <w:rsid w:val="00176587"/>
    <w:rsid w:val="00194FB9"/>
    <w:rsid w:val="001A3956"/>
    <w:rsid w:val="001B283B"/>
    <w:rsid w:val="001E67EA"/>
    <w:rsid w:val="001F5CD0"/>
    <w:rsid w:val="001F7400"/>
    <w:rsid w:val="00205A17"/>
    <w:rsid w:val="00211D08"/>
    <w:rsid w:val="00244129"/>
    <w:rsid w:val="00253DDC"/>
    <w:rsid w:val="00273894"/>
    <w:rsid w:val="002921EB"/>
    <w:rsid w:val="002A76F7"/>
    <w:rsid w:val="002E5F34"/>
    <w:rsid w:val="00321FE0"/>
    <w:rsid w:val="003258D6"/>
    <w:rsid w:val="003413AA"/>
    <w:rsid w:val="00351D72"/>
    <w:rsid w:val="00355809"/>
    <w:rsid w:val="00375BC0"/>
    <w:rsid w:val="003951EE"/>
    <w:rsid w:val="003B2232"/>
    <w:rsid w:val="003D4FAF"/>
    <w:rsid w:val="003F326E"/>
    <w:rsid w:val="004012D7"/>
    <w:rsid w:val="00422E2C"/>
    <w:rsid w:val="00432C06"/>
    <w:rsid w:val="0047003D"/>
    <w:rsid w:val="004A226F"/>
    <w:rsid w:val="004B008A"/>
    <w:rsid w:val="004D72D8"/>
    <w:rsid w:val="004F1B5E"/>
    <w:rsid w:val="00561624"/>
    <w:rsid w:val="005724FB"/>
    <w:rsid w:val="0060121E"/>
    <w:rsid w:val="00606F62"/>
    <w:rsid w:val="00642FCA"/>
    <w:rsid w:val="0068086E"/>
    <w:rsid w:val="00685338"/>
    <w:rsid w:val="006A7A3D"/>
    <w:rsid w:val="006B0C77"/>
    <w:rsid w:val="006E58C4"/>
    <w:rsid w:val="006F1C70"/>
    <w:rsid w:val="0072183C"/>
    <w:rsid w:val="0072352C"/>
    <w:rsid w:val="007251D8"/>
    <w:rsid w:val="007400B8"/>
    <w:rsid w:val="007458F7"/>
    <w:rsid w:val="00755EE5"/>
    <w:rsid w:val="007653E9"/>
    <w:rsid w:val="007953F5"/>
    <w:rsid w:val="007C72A5"/>
    <w:rsid w:val="0083592E"/>
    <w:rsid w:val="00840626"/>
    <w:rsid w:val="00893D78"/>
    <w:rsid w:val="008C4CFB"/>
    <w:rsid w:val="008D59EB"/>
    <w:rsid w:val="008F3AF2"/>
    <w:rsid w:val="00926AE5"/>
    <w:rsid w:val="00990103"/>
    <w:rsid w:val="00996C1E"/>
    <w:rsid w:val="009A4E75"/>
    <w:rsid w:val="009A5B15"/>
    <w:rsid w:val="009B4ECB"/>
    <w:rsid w:val="009C08D4"/>
    <w:rsid w:val="009D7A91"/>
    <w:rsid w:val="009E15D6"/>
    <w:rsid w:val="009F5798"/>
    <w:rsid w:val="00A12A6E"/>
    <w:rsid w:val="00A30E7D"/>
    <w:rsid w:val="00A35EB0"/>
    <w:rsid w:val="00A46EFE"/>
    <w:rsid w:val="00AA7F18"/>
    <w:rsid w:val="00AB1AAA"/>
    <w:rsid w:val="00AC682A"/>
    <w:rsid w:val="00AD167D"/>
    <w:rsid w:val="00B1698C"/>
    <w:rsid w:val="00B30A90"/>
    <w:rsid w:val="00B4100C"/>
    <w:rsid w:val="00B60968"/>
    <w:rsid w:val="00B82C02"/>
    <w:rsid w:val="00B976CC"/>
    <w:rsid w:val="00BB26D8"/>
    <w:rsid w:val="00BC6CB9"/>
    <w:rsid w:val="00BE07A5"/>
    <w:rsid w:val="00C20FF6"/>
    <w:rsid w:val="00C25E87"/>
    <w:rsid w:val="00C3691F"/>
    <w:rsid w:val="00C61350"/>
    <w:rsid w:val="00C82247"/>
    <w:rsid w:val="00CF707B"/>
    <w:rsid w:val="00D12D9A"/>
    <w:rsid w:val="00D23D15"/>
    <w:rsid w:val="00D34F67"/>
    <w:rsid w:val="00D363C4"/>
    <w:rsid w:val="00D37162"/>
    <w:rsid w:val="00D728EC"/>
    <w:rsid w:val="00DA4BB5"/>
    <w:rsid w:val="00DC0A3F"/>
    <w:rsid w:val="00DC29D6"/>
    <w:rsid w:val="00DF30C1"/>
    <w:rsid w:val="00E25AC8"/>
    <w:rsid w:val="00E75169"/>
    <w:rsid w:val="00E846E5"/>
    <w:rsid w:val="00EA0316"/>
    <w:rsid w:val="00EE2080"/>
    <w:rsid w:val="00EF6630"/>
    <w:rsid w:val="00F2793A"/>
    <w:rsid w:val="00F47364"/>
    <w:rsid w:val="00F56DD8"/>
    <w:rsid w:val="00F6429C"/>
    <w:rsid w:val="00F7538B"/>
    <w:rsid w:val="00F9418B"/>
    <w:rsid w:val="00FA7C26"/>
    <w:rsid w:val="00FE43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93BBD"/>
  <w15:chartTrackingRefBased/>
  <w15:docId w15:val="{91A2D6EC-8BB1-6E4E-8088-18A86FDB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60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58C4"/>
    <w:rPr>
      <w:rFonts w:ascii="Tahoma" w:hAnsi="Tahoma" w:cs="Tahoma"/>
      <w:sz w:val="16"/>
      <w:szCs w:val="16"/>
    </w:rPr>
  </w:style>
  <w:style w:type="paragraph" w:styleId="Footer">
    <w:name w:val="footer"/>
    <w:basedOn w:val="Normal"/>
    <w:rsid w:val="006A7A3D"/>
    <w:pPr>
      <w:tabs>
        <w:tab w:val="center" w:pos="4153"/>
        <w:tab w:val="right" w:pos="8306"/>
      </w:tabs>
    </w:pPr>
  </w:style>
  <w:style w:type="character" w:styleId="PageNumber">
    <w:name w:val="page number"/>
    <w:basedOn w:val="DefaultParagraphFont"/>
    <w:rsid w:val="006A7A3D"/>
  </w:style>
  <w:style w:type="paragraph" w:styleId="Title">
    <w:name w:val="Title"/>
    <w:basedOn w:val="Normal"/>
    <w:link w:val="TitleChar"/>
    <w:qFormat/>
    <w:rsid w:val="0060121E"/>
    <w:pPr>
      <w:jc w:val="center"/>
    </w:pPr>
    <w:rPr>
      <w:rFonts w:ascii="Arial" w:hAnsi="Arial"/>
      <w:b/>
      <w:sz w:val="24"/>
    </w:rPr>
  </w:style>
  <w:style w:type="character" w:customStyle="1" w:styleId="TitleChar">
    <w:name w:val="Title Char"/>
    <w:link w:val="Title"/>
    <w:rsid w:val="0060121E"/>
    <w:rPr>
      <w:rFonts w:ascii="Arial" w:hAnsi="Arial"/>
      <w:b/>
      <w:sz w:val="24"/>
      <w:lang w:eastAsia="en-US"/>
    </w:rPr>
  </w:style>
  <w:style w:type="character" w:styleId="Hyperlink">
    <w:name w:val="Hyperlink"/>
    <w:rsid w:val="0060121E"/>
    <w:rPr>
      <w:color w:val="0000FF"/>
      <w:u w:val="single"/>
    </w:rPr>
  </w:style>
  <w:style w:type="paragraph" w:styleId="Header">
    <w:name w:val="header"/>
    <w:basedOn w:val="Normal"/>
    <w:link w:val="HeaderChar"/>
    <w:rsid w:val="0060121E"/>
    <w:pPr>
      <w:tabs>
        <w:tab w:val="center" w:pos="4513"/>
        <w:tab w:val="right" w:pos="9026"/>
      </w:tabs>
    </w:pPr>
  </w:style>
  <w:style w:type="character" w:customStyle="1" w:styleId="HeaderChar">
    <w:name w:val="Header Char"/>
    <w:link w:val="Header"/>
    <w:rsid w:val="0060121E"/>
    <w:rPr>
      <w:lang w:eastAsia="en-US"/>
    </w:rPr>
  </w:style>
  <w:style w:type="paragraph" w:styleId="ListParagraph">
    <w:name w:val="List Paragraph"/>
    <w:basedOn w:val="Normal"/>
    <w:uiPriority w:val="34"/>
    <w:qFormat/>
    <w:rsid w:val="00EA0316"/>
    <w:pPr>
      <w:ind w:left="720"/>
      <w:contextualSpacing/>
    </w:pPr>
    <w:rPr>
      <w:rFonts w:ascii="Calibri" w:eastAsia="Calibri"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41441">
      <w:bodyDiv w:val="1"/>
      <w:marLeft w:val="0"/>
      <w:marRight w:val="0"/>
      <w:marTop w:val="0"/>
      <w:marBottom w:val="0"/>
      <w:divBdr>
        <w:top w:val="none" w:sz="0" w:space="0" w:color="auto"/>
        <w:left w:val="none" w:sz="0" w:space="0" w:color="auto"/>
        <w:bottom w:val="none" w:sz="0" w:space="0" w:color="auto"/>
        <w:right w:val="none" w:sz="0" w:space="0" w:color="auto"/>
      </w:divBdr>
    </w:div>
    <w:div w:id="432240673">
      <w:bodyDiv w:val="1"/>
      <w:marLeft w:val="0"/>
      <w:marRight w:val="0"/>
      <w:marTop w:val="0"/>
      <w:marBottom w:val="0"/>
      <w:divBdr>
        <w:top w:val="none" w:sz="0" w:space="0" w:color="auto"/>
        <w:left w:val="none" w:sz="0" w:space="0" w:color="auto"/>
        <w:bottom w:val="none" w:sz="0" w:space="0" w:color="auto"/>
        <w:right w:val="none" w:sz="0" w:space="0" w:color="auto"/>
      </w:divBdr>
    </w:div>
    <w:div w:id="556283197">
      <w:bodyDiv w:val="1"/>
      <w:marLeft w:val="0"/>
      <w:marRight w:val="0"/>
      <w:marTop w:val="0"/>
      <w:marBottom w:val="0"/>
      <w:divBdr>
        <w:top w:val="none" w:sz="0" w:space="0" w:color="auto"/>
        <w:left w:val="none" w:sz="0" w:space="0" w:color="auto"/>
        <w:bottom w:val="none" w:sz="0" w:space="0" w:color="auto"/>
        <w:right w:val="none" w:sz="0" w:space="0" w:color="auto"/>
      </w:divBdr>
    </w:div>
    <w:div w:id="775708304">
      <w:bodyDiv w:val="1"/>
      <w:marLeft w:val="0"/>
      <w:marRight w:val="0"/>
      <w:marTop w:val="0"/>
      <w:marBottom w:val="0"/>
      <w:divBdr>
        <w:top w:val="none" w:sz="0" w:space="0" w:color="auto"/>
        <w:left w:val="none" w:sz="0" w:space="0" w:color="auto"/>
        <w:bottom w:val="none" w:sz="0" w:space="0" w:color="auto"/>
        <w:right w:val="none" w:sz="0" w:space="0" w:color="auto"/>
      </w:divBdr>
    </w:div>
    <w:div w:id="1104420895">
      <w:bodyDiv w:val="1"/>
      <w:marLeft w:val="0"/>
      <w:marRight w:val="0"/>
      <w:marTop w:val="0"/>
      <w:marBottom w:val="0"/>
      <w:divBdr>
        <w:top w:val="none" w:sz="0" w:space="0" w:color="auto"/>
        <w:left w:val="none" w:sz="0" w:space="0" w:color="auto"/>
        <w:bottom w:val="none" w:sz="0" w:space="0" w:color="auto"/>
        <w:right w:val="none" w:sz="0" w:space="0" w:color="auto"/>
      </w:divBdr>
    </w:div>
    <w:div w:id="1479879010">
      <w:bodyDiv w:val="1"/>
      <w:marLeft w:val="0"/>
      <w:marRight w:val="0"/>
      <w:marTop w:val="0"/>
      <w:marBottom w:val="0"/>
      <w:divBdr>
        <w:top w:val="none" w:sz="0" w:space="0" w:color="auto"/>
        <w:left w:val="none" w:sz="0" w:space="0" w:color="auto"/>
        <w:bottom w:val="none" w:sz="0" w:space="0" w:color="auto"/>
        <w:right w:val="none" w:sz="0" w:space="0" w:color="auto"/>
      </w:divBdr>
    </w:div>
    <w:div w:id="1737581510">
      <w:bodyDiv w:val="1"/>
      <w:marLeft w:val="0"/>
      <w:marRight w:val="0"/>
      <w:marTop w:val="0"/>
      <w:marBottom w:val="0"/>
      <w:divBdr>
        <w:top w:val="none" w:sz="0" w:space="0" w:color="auto"/>
        <w:left w:val="none" w:sz="0" w:space="0" w:color="auto"/>
        <w:bottom w:val="none" w:sz="0" w:space="0" w:color="auto"/>
        <w:right w:val="none" w:sz="0" w:space="0" w:color="auto"/>
      </w:divBdr>
    </w:div>
    <w:div w:id="174938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renishaw.derbyshire.sch.uk" TargetMode="External"/><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nishaw.derbyshire.sch.uk" TargetMode="External"/><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a3a61ca-3082-44cf-99a8-5d213f15dede" xsi:nil="true"/>
    <lcf76f155ced4ddcb4097134ff3c332f xmlns="574906c0-ffdb-4adf-9677-5f29f1607f2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AC124256C06C643A407A22BF3B0BA98" ma:contentTypeVersion="19" ma:contentTypeDescription="Create a new document." ma:contentTypeScope="" ma:versionID="77bbb9dd8d6a7ff95a9b97d3d6b87703">
  <xsd:schema xmlns:xsd="http://www.w3.org/2001/XMLSchema" xmlns:xs="http://www.w3.org/2001/XMLSchema" xmlns:p="http://schemas.microsoft.com/office/2006/metadata/properties" xmlns:ns2="574906c0-ffdb-4adf-9677-5f29f1607f25" xmlns:ns3="6a3a61ca-3082-44cf-99a8-5d213f15dede" targetNamespace="http://schemas.microsoft.com/office/2006/metadata/properties" ma:root="true" ma:fieldsID="1335636e9b336293da2f2cb33dc1da33" ns2:_="" ns3:_="">
    <xsd:import namespace="574906c0-ffdb-4adf-9677-5f29f1607f25"/>
    <xsd:import namespace="6a3a61ca-3082-44cf-99a8-5d213f15de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AutoTag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906c0-ffdb-4adf-9677-5f29f1607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27b7a4a-039d-4798-9ca7-d12416f841fd" ma:termSetId="09814cd3-568e-fe90-9814-8d621ff8fb84" ma:anchorId="fba54fb3-c3e1-fe81-a776-ca4b69148c4d" ma:open="true" ma:isKeyword="false">
      <xsd:complexType>
        <xsd:sequence>
          <xsd:element ref="pc:Terms" minOccurs="0" maxOccurs="1"/>
        </xsd:sequence>
      </xsd:complexType>
    </xsd:element>
    <xsd:element name="MediaServiceAutoTags" ma:index="20" nillable="true" ma:displayName="Tags" ma:internalName="MediaServiceAutoTags"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a61ca-3082-44cf-99a8-5d213f15ded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a54c7b-9064-4262-9e1b-709b1eaf663b}" ma:internalName="TaxCatchAll" ma:showField="CatchAllData" ma:web="6a3a61ca-3082-44cf-99a8-5d213f15ded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C568033-14B7-4E0C-A83F-51A23B7EDD9A}">
  <ds:schemaRefs>
    <ds:schemaRef ds:uri="http://schemas.microsoft.com/sharepoint/v3/contenttype/forms"/>
  </ds:schemaRefs>
</ds:datastoreItem>
</file>

<file path=customXml/itemProps2.xml><?xml version="1.0" encoding="utf-8"?>
<ds:datastoreItem xmlns:ds="http://schemas.openxmlformats.org/officeDocument/2006/customXml" ds:itemID="{5BCDD2B1-54AF-4B07-B978-7AEC7B63875C}">
  <ds:schemaRefs>
    <ds:schemaRef ds:uri="http://schemas.openxmlformats.org/officeDocument/2006/bibliography"/>
  </ds:schemaRefs>
</ds:datastoreItem>
</file>

<file path=customXml/itemProps3.xml><?xml version="1.0" encoding="utf-8"?>
<ds:datastoreItem xmlns:ds="http://schemas.openxmlformats.org/officeDocument/2006/customXml" ds:itemID="{B41C8B3E-06DD-4DAE-8025-B8246C3F3416}">
  <ds:schemaRefs>
    <ds:schemaRef ds:uri="http://schemas.microsoft.com/office/2006/metadata/properties"/>
    <ds:schemaRef ds:uri="http://schemas.microsoft.com/office/infopath/2007/PartnerControls"/>
    <ds:schemaRef ds:uri="6a3a61ca-3082-44cf-99a8-5d213f15dede"/>
    <ds:schemaRef ds:uri="574906c0-ffdb-4adf-9677-5f29f1607f25"/>
  </ds:schemaRefs>
</ds:datastoreItem>
</file>

<file path=customXml/itemProps4.xml><?xml version="1.0" encoding="utf-8"?>
<ds:datastoreItem xmlns:ds="http://schemas.openxmlformats.org/officeDocument/2006/customXml" ds:itemID="{B11D4118-5EF2-4161-9ACF-870742414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906c0-ffdb-4adf-9677-5f29f1607f25"/>
    <ds:schemaRef ds:uri="6a3a61ca-3082-44cf-99a8-5d213f15d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EAEF9A-3945-4F7E-B9F0-AB98B3D0E40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5289</Words>
  <Characters>29094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BEHAVIOUR</vt:lpstr>
    </vt:vector>
  </TitlesOfParts>
  <Company>DCC</Company>
  <LinksUpToDate>false</LinksUpToDate>
  <CharactersWithSpaces>34315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dc:title>
  <dc:subject/>
  <dc:creator>All Saints</dc:creator>
  <cp:keywords/>
  <cp:lastModifiedBy>Headteacher</cp:lastModifiedBy>
  <cp:revision>2</cp:revision>
  <cp:lastPrinted>2022-05-06T07:15:00Z</cp:lastPrinted>
  <dcterms:created xsi:type="dcterms:W3CDTF">2026-02-12T13:33:00Z</dcterms:created>
  <dcterms:modified xsi:type="dcterms:W3CDTF">2026-02-12T13:33:00Z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Simon Fuller</vt:lpwstr>
  </property>
  <property fmtid="{D5CDD505-2E9C-101B-9397-08002B2CF9AE}" pid="3" name="Order">
    <vt:lpwstr>4190200.00000000</vt:lpwstr>
  </property>
  <property fmtid="{D5CDD505-2E9C-101B-9397-08002B2CF9AE}" pid="4" name="display_urn:schemas-microsoft-com:office:office#Author">
    <vt:lpwstr>Simon Fuller</vt:lpwstr>
  </property>
  <property fmtid="{D5CDD505-2E9C-101B-9397-08002B2CF9AE}" pid="5" name="ContentTypeId">
    <vt:lpwstr>0x010100DAC124256C06C643A407A22BF3B0BA98</vt:lpwstr>
  </property>
  <property fmtid="{D5CDD505-2E9C-101B-9397-08002B2CF9AE}" pid="6" name="MediaServiceImageTags">
    <vt:lpwstr/>
  </property>
</Properties>
</file>